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3F1B2" w14:textId="3E7B0FE9" w:rsidR="00F96451" w:rsidRDefault="00F96451" w:rsidP="00F96451">
      <w:pPr>
        <w:pStyle w:val="Heading1"/>
        <w:spacing w:line="300" w:lineRule="atLeast"/>
        <w:rPr>
          <w:rFonts w:ascii="Segoe UI" w:hAnsi="Segoe UI" w:cs="Segoe UI"/>
          <w:color w:val="auto"/>
        </w:rPr>
      </w:pPr>
      <w:r>
        <w:rPr>
          <w:rFonts w:ascii="Segoe UI" w:hAnsi="Segoe UI" w:cs="Segoe UI"/>
        </w:rPr>
        <w:t>AI-Resistant Assessment Design Worksheet</w:t>
      </w:r>
    </w:p>
    <w:p w14:paraId="40EF7BC6" w14:textId="77777777" w:rsidR="00C5550B" w:rsidRPr="00C5550B" w:rsidRDefault="00C5550B" w:rsidP="00C5550B">
      <w:pPr>
        <w:ind w:left="-864" w:right="-864"/>
        <w:rPr>
          <w:sz w:val="16"/>
          <w:szCs w:val="16"/>
        </w:rPr>
      </w:pPr>
      <w:r>
        <w:rPr>
          <w:noProof/>
        </w:rPr>
        <mc:AlternateContent>
          <mc:Choice Requires="wps">
            <w:drawing>
              <wp:inline distT="0" distB="0" distL="0" distR="0" wp14:anchorId="0571B361" wp14:editId="0164A618">
                <wp:extent cx="7772400" cy="0"/>
                <wp:effectExtent l="0" t="0" r="12700" b="12700"/>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adec="http://schemas.microsoft.com/office/drawing/2017/decorative" xmlns:pic="http://schemas.openxmlformats.org/drawingml/2006/picture" xmlns:a14="http://schemas.microsoft.com/office/drawing/2010/main"/>
        </mc:AlternateContent>
      </w:r>
    </w:p>
    <w:p w14:paraId="0B1E2BAE" w14:textId="4CDC7BF5" w:rsidR="0079117D" w:rsidRPr="0079117D" w:rsidRDefault="0079117D" w:rsidP="0079117D">
      <w:pPr>
        <w:spacing w:before="240" w:after="240"/>
      </w:pPr>
      <w:r>
        <w:rPr>
          <w:noProof/>
        </w:rPr>
        <w:drawing>
          <wp:inline distT="0" distB="0" distL="0" distR="0" wp14:anchorId="418C417E" wp14:editId="76902903">
            <wp:extent cx="6675120" cy="1691005"/>
            <wp:effectExtent l="0" t="0" r="0" b="4445"/>
            <wp:docPr id="381017355" name="Picture 1" descr="P.L.A.Y. Pedagogy, Learning, and AI in Your Classroom Seri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17355" name="Picture 1" descr="P.L.A.Y. Pedagogy, Learning, and AI in Your Classroom Series">
                      <a:extLst>
                        <a:ext uri="{C183D7F6-B498-43B3-948B-1728B52AA6E4}">
                          <adec:decorative xmlns:adec="http://schemas.microsoft.com/office/drawing/2017/decorative" val="0"/>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6675120" cy="1691005"/>
                    </a:xfrm>
                    <a:prstGeom prst="rect">
                      <a:avLst/>
                    </a:prstGeom>
                  </pic:spPr>
                </pic:pic>
              </a:graphicData>
            </a:graphic>
          </wp:inline>
        </w:drawing>
      </w:r>
    </w:p>
    <w:p w14:paraId="01571949" w14:textId="444C7F13" w:rsidR="0025607A" w:rsidRDefault="0079117D" w:rsidP="0079117D">
      <w:r w:rsidRPr="0079117D">
        <w:t>Use this worksheet to design</w:t>
      </w:r>
      <w:r w:rsidR="00675C58">
        <w:t xml:space="preserve"> generative</w:t>
      </w:r>
      <w:r w:rsidRPr="0079117D">
        <w:t xml:space="preserve"> artificial intelligence</w:t>
      </w:r>
      <w:r>
        <w:t xml:space="preserve"> (AI)</w:t>
      </w:r>
      <w:r w:rsidRPr="0079117D">
        <w:t xml:space="preserve">-resistant assessments that align with your learning objectives and provide meaningful evidence of student learning. The activities in this </w:t>
      </w:r>
      <w:r>
        <w:t>worksheet</w:t>
      </w:r>
      <w:r w:rsidRPr="0079117D">
        <w:t xml:space="preserve"> are intended to guide you through the process of </w:t>
      </w:r>
      <w:r w:rsidR="004E1C9D">
        <w:t xml:space="preserve">1) </w:t>
      </w:r>
      <w:r w:rsidRPr="0079117D">
        <w:t xml:space="preserve">evaluating an existing assessment, </w:t>
      </w:r>
      <w:r w:rsidR="004E1C9D">
        <w:t xml:space="preserve">2) </w:t>
      </w:r>
      <w:r w:rsidRPr="0079117D">
        <w:t xml:space="preserve">identifying AI vulnerabilities, and </w:t>
      </w:r>
      <w:r w:rsidR="00674DEE">
        <w:t xml:space="preserve">3) </w:t>
      </w:r>
      <w:r w:rsidRPr="0079117D">
        <w:t>exploring redesign strategies.</w:t>
      </w:r>
    </w:p>
    <w:p w14:paraId="3CEDE69C" w14:textId="50AE0FA1" w:rsidR="0079117D" w:rsidRPr="00973C9D" w:rsidRDefault="0079117D" w:rsidP="00973C9D">
      <w:pPr>
        <w:pStyle w:val="Heading2"/>
      </w:pPr>
      <w:r w:rsidRPr="00973C9D">
        <w:t>Activity 1: Chose an Assessment</w:t>
      </w:r>
    </w:p>
    <w:tbl>
      <w:tblPr>
        <w:tblStyle w:val="GridTable4-Accent1"/>
        <w:tblW w:w="0" w:type="auto"/>
        <w:shd w:val="clear" w:color="auto" w:fill="4B8CCA"/>
        <w:tblLook w:val="04A0" w:firstRow="1" w:lastRow="0" w:firstColumn="1" w:lastColumn="0" w:noHBand="0" w:noVBand="1"/>
      </w:tblPr>
      <w:tblGrid>
        <w:gridCol w:w="3500"/>
        <w:gridCol w:w="3501"/>
        <w:gridCol w:w="3501"/>
      </w:tblGrid>
      <w:tr w:rsidR="0079117D" w14:paraId="2061BD61" w14:textId="77777777" w:rsidTr="334CF0D3">
        <w:trPr>
          <w:cnfStyle w:val="100000000000" w:firstRow="1" w:lastRow="0" w:firstColumn="0" w:lastColumn="0" w:oddVBand="0" w:evenVBand="0" w:oddHBand="0" w:evenHBand="0" w:firstRowFirstColumn="0" w:firstRowLastColumn="0" w:lastRowFirstColumn="0" w:lastRowLastColumn="0"/>
          <w:cantSplit/>
          <w:trHeight w:val="630"/>
          <w:tblHeader/>
        </w:trPr>
        <w:tc>
          <w:tcPr>
            <w:cnfStyle w:val="001000000000" w:firstRow="0" w:lastRow="0" w:firstColumn="1" w:lastColumn="0" w:oddVBand="0" w:evenVBand="0" w:oddHBand="0" w:evenHBand="0" w:firstRowFirstColumn="0" w:firstRowLastColumn="0" w:lastRowFirstColumn="0" w:lastRowLastColumn="0"/>
            <w:tcW w:w="3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4E7DC74F" w14:textId="6B7695E0" w:rsidR="0079117D" w:rsidRPr="00476759" w:rsidRDefault="0079117D" w:rsidP="00476759">
            <w:pPr>
              <w:jc w:val="center"/>
              <w:rPr>
                <w:color w:val="FFFFFF" w:themeColor="background1"/>
              </w:rPr>
            </w:pPr>
            <w:r w:rsidRPr="00476759">
              <w:rPr>
                <w:color w:val="FFFFFF" w:themeColor="background1"/>
              </w:rPr>
              <w:t>Course</w:t>
            </w:r>
          </w:p>
        </w:tc>
        <w:tc>
          <w:tcPr>
            <w:tcW w:w="35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4A53F3E5" w14:textId="7378874B" w:rsidR="0079117D" w:rsidRPr="00476759" w:rsidRDefault="0079117D" w:rsidP="00476759">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476759">
              <w:rPr>
                <w:color w:val="FFFFFF" w:themeColor="background1"/>
              </w:rPr>
              <w:t>Assessment Title</w:t>
            </w:r>
          </w:p>
        </w:tc>
        <w:tc>
          <w:tcPr>
            <w:tcW w:w="35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79EFDAE7" w14:textId="77777777" w:rsidR="0079117D" w:rsidRDefault="0079117D" w:rsidP="00476759">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476759">
              <w:rPr>
                <w:color w:val="FFFFFF" w:themeColor="background1"/>
              </w:rPr>
              <w:t>Assessment Type</w:t>
            </w:r>
          </w:p>
          <w:p w14:paraId="11C07C00" w14:textId="05873D18" w:rsidR="00411406" w:rsidRPr="00411406" w:rsidRDefault="00411406" w:rsidP="334CF0D3">
            <w:pPr>
              <w:jc w:val="center"/>
              <w:cnfStyle w:val="100000000000" w:firstRow="1" w:lastRow="0" w:firstColumn="0" w:lastColumn="0" w:oddVBand="0" w:evenVBand="0" w:oddHBand="0" w:evenHBand="0" w:firstRowFirstColumn="0" w:firstRowLastColumn="0" w:lastRowFirstColumn="0" w:lastRowLastColumn="0"/>
              <w:rPr>
                <w:b w:val="0"/>
                <w:bCs w:val="0"/>
                <w:i/>
                <w:iCs/>
                <w:color w:val="FFFFFF" w:themeColor="background1"/>
              </w:rPr>
            </w:pPr>
            <w:r w:rsidRPr="334CF0D3">
              <w:rPr>
                <w:b w:val="0"/>
                <w:bCs w:val="0"/>
                <w:i/>
                <w:iCs/>
                <w:color w:val="FFFFFF" w:themeColor="background1"/>
              </w:rPr>
              <w:t>(Exam, paper, presentation, etc.)</w:t>
            </w:r>
          </w:p>
        </w:tc>
      </w:tr>
      <w:tr w:rsidR="0079117D" w14:paraId="46D428F8" w14:textId="77777777" w:rsidTr="334CF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0AB009D" w14:textId="77777777" w:rsidR="0079117D" w:rsidRDefault="0079117D" w:rsidP="0079117D"/>
        </w:tc>
        <w:tc>
          <w:tcPr>
            <w:tcW w:w="35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B4360BA" w14:textId="77777777" w:rsidR="0079117D" w:rsidRDefault="0079117D" w:rsidP="0079117D">
            <w:pPr>
              <w:cnfStyle w:val="000000100000" w:firstRow="0" w:lastRow="0" w:firstColumn="0" w:lastColumn="0" w:oddVBand="0" w:evenVBand="0" w:oddHBand="1" w:evenHBand="0" w:firstRowFirstColumn="0" w:firstRowLastColumn="0" w:lastRowFirstColumn="0" w:lastRowLastColumn="0"/>
            </w:pPr>
          </w:p>
        </w:tc>
        <w:tc>
          <w:tcPr>
            <w:tcW w:w="35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2E2834F" w14:textId="302DDA76" w:rsidR="0079117D" w:rsidRPr="00476759" w:rsidRDefault="0079117D" w:rsidP="0079117D">
            <w:pPr>
              <w:cnfStyle w:val="000000100000" w:firstRow="0" w:lastRow="0" w:firstColumn="0" w:lastColumn="0" w:oddVBand="0" w:evenVBand="0" w:oddHBand="1" w:evenHBand="0" w:firstRowFirstColumn="0" w:firstRowLastColumn="0" w:lastRowFirstColumn="0" w:lastRowLastColumn="0"/>
              <w:rPr>
                <w:color w:val="auto"/>
              </w:rPr>
            </w:pPr>
          </w:p>
        </w:tc>
      </w:tr>
    </w:tbl>
    <w:p w14:paraId="1D8F8A61" w14:textId="5DE62214" w:rsidR="0079117D" w:rsidRDefault="0079117D" w:rsidP="0079117D"/>
    <w:tbl>
      <w:tblPr>
        <w:tblStyle w:val="GridTable4-Accent1"/>
        <w:tblW w:w="10525" w:type="dxa"/>
        <w:shd w:val="clear" w:color="auto" w:fill="4B8CCA"/>
        <w:tblLook w:val="04A0" w:firstRow="1" w:lastRow="0" w:firstColumn="1" w:lastColumn="0" w:noHBand="0" w:noVBand="1"/>
      </w:tblPr>
      <w:tblGrid>
        <w:gridCol w:w="10525"/>
      </w:tblGrid>
      <w:tr w:rsidR="00476759" w14:paraId="1B2D0116" w14:textId="77777777" w:rsidTr="0041140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5B74F581" w14:textId="158CF811" w:rsidR="00476759" w:rsidRPr="00476759" w:rsidRDefault="00476759" w:rsidP="00814915">
            <w:pPr>
              <w:jc w:val="center"/>
              <w:rPr>
                <w:color w:val="FFFFFF" w:themeColor="background1"/>
              </w:rPr>
            </w:pPr>
            <w:r w:rsidRPr="00476759">
              <w:rPr>
                <w:color w:val="FFFFFF" w:themeColor="background1"/>
              </w:rPr>
              <w:t>Briefly describe the assessment</w:t>
            </w:r>
          </w:p>
        </w:tc>
      </w:tr>
      <w:tr w:rsidR="00476759" w14:paraId="3A8B0D3F" w14:textId="77777777" w:rsidTr="004767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88F6F6D" w14:textId="77777777" w:rsidR="00476759" w:rsidRDefault="00476759" w:rsidP="00814915"/>
        </w:tc>
      </w:tr>
    </w:tbl>
    <w:p w14:paraId="71DFC67C" w14:textId="690FE685" w:rsidR="00411406" w:rsidRDefault="00411406" w:rsidP="00411406"/>
    <w:tbl>
      <w:tblPr>
        <w:tblStyle w:val="GridTable4-Accent1"/>
        <w:tblW w:w="10525" w:type="dxa"/>
        <w:shd w:val="clear" w:color="auto" w:fill="4B8CCA"/>
        <w:tblLook w:val="04A0" w:firstRow="1" w:lastRow="0" w:firstColumn="1" w:lastColumn="0" w:noHBand="0" w:noVBand="1"/>
      </w:tblPr>
      <w:tblGrid>
        <w:gridCol w:w="10525"/>
      </w:tblGrid>
      <w:tr w:rsidR="00411406" w14:paraId="4947494F" w14:textId="77777777" w:rsidTr="334CF0D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2C5EBB61" w14:textId="1B48FF97" w:rsidR="00411406" w:rsidRPr="00476759" w:rsidRDefault="00411406" w:rsidP="1DE315F5">
            <w:pPr>
              <w:jc w:val="center"/>
              <w:rPr>
                <w:color w:val="FFFFFF" w:themeColor="background1"/>
              </w:rPr>
            </w:pPr>
            <w:r w:rsidRPr="334CF0D3">
              <w:rPr>
                <w:color w:val="FFFFFF" w:themeColor="background1"/>
              </w:rPr>
              <w:t>Learning Objective</w:t>
            </w:r>
            <w:r w:rsidR="000A4512">
              <w:rPr>
                <w:color w:val="FFFFFF" w:themeColor="background1"/>
              </w:rPr>
              <w:t>(</w:t>
            </w:r>
            <w:r w:rsidRPr="334CF0D3">
              <w:rPr>
                <w:color w:val="FFFFFF" w:themeColor="background1"/>
              </w:rPr>
              <w:t>s</w:t>
            </w:r>
            <w:r w:rsidR="000A4512">
              <w:rPr>
                <w:color w:val="FFFFFF" w:themeColor="background1"/>
              </w:rPr>
              <w:t>)</w:t>
            </w:r>
            <w:r w:rsidRPr="334CF0D3">
              <w:rPr>
                <w:color w:val="FFFFFF" w:themeColor="background1"/>
              </w:rPr>
              <w:t xml:space="preserve">: What should students be able to </w:t>
            </w:r>
            <w:r w:rsidR="65AB3EED" w:rsidRPr="334CF0D3">
              <w:rPr>
                <w:i/>
                <w:iCs/>
                <w:color w:val="FFFFFF" w:themeColor="background1"/>
              </w:rPr>
              <w:t>demonstrate</w:t>
            </w:r>
            <w:r w:rsidR="65AB3EED" w:rsidRPr="334CF0D3">
              <w:rPr>
                <w:color w:val="FFFFFF" w:themeColor="background1"/>
              </w:rPr>
              <w:t xml:space="preserve"> or </w:t>
            </w:r>
            <w:r w:rsidR="000A4512">
              <w:rPr>
                <w:color w:val="FFFFFF" w:themeColor="background1"/>
              </w:rPr>
              <w:t>accomplish</w:t>
            </w:r>
            <w:r w:rsidR="65AB3EED" w:rsidRPr="334CF0D3">
              <w:rPr>
                <w:color w:val="FFFFFF" w:themeColor="background1"/>
              </w:rPr>
              <w:t xml:space="preserve"> during the assessment</w:t>
            </w:r>
            <w:r w:rsidRPr="334CF0D3">
              <w:rPr>
                <w:color w:val="FFFFFF" w:themeColor="background1"/>
              </w:rPr>
              <w:t>?</w:t>
            </w:r>
          </w:p>
        </w:tc>
      </w:tr>
      <w:tr w:rsidR="00411406" w14:paraId="412A5D5F" w14:textId="77777777" w:rsidTr="334CF0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D44A11" w14:textId="77777777" w:rsidR="00411406" w:rsidRPr="00411406" w:rsidRDefault="00411406" w:rsidP="00411406">
            <w:pPr>
              <w:pStyle w:val="ListParagraph"/>
              <w:numPr>
                <w:ilvl w:val="0"/>
                <w:numId w:val="27"/>
              </w:numPr>
            </w:pPr>
          </w:p>
        </w:tc>
      </w:tr>
    </w:tbl>
    <w:p w14:paraId="76E00695" w14:textId="71765F9D" w:rsidR="0079117D" w:rsidRDefault="00476759" w:rsidP="002B0D1B">
      <w:pPr>
        <w:pStyle w:val="Heading2"/>
      </w:pPr>
      <w:r>
        <w:t>Activity 2: AI Vulnerability Scan</w:t>
      </w:r>
    </w:p>
    <w:p w14:paraId="56EABF7E" w14:textId="6BB43BDA" w:rsidR="00476759" w:rsidRDefault="00476759" w:rsidP="00476759">
      <w:r>
        <w:t>Imagine a student has unrestricted access to generative AI. Which parts of this assessment could AI complete successfully?</w:t>
      </w:r>
    </w:p>
    <w:tbl>
      <w:tblPr>
        <w:tblStyle w:val="GridTable4-Accent1"/>
        <w:tblW w:w="10525" w:type="dxa"/>
        <w:shd w:val="clear" w:color="auto" w:fill="4B8CCA"/>
        <w:tblLook w:val="04A0" w:firstRow="1" w:lastRow="0" w:firstColumn="1" w:lastColumn="0" w:noHBand="0" w:noVBand="1"/>
      </w:tblPr>
      <w:tblGrid>
        <w:gridCol w:w="5262"/>
        <w:gridCol w:w="5263"/>
      </w:tblGrid>
      <w:tr w:rsidR="00411406" w14:paraId="04E650F3" w14:textId="3BBB83E9" w:rsidTr="0041140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1767D1BF" w14:textId="6AEDF85B" w:rsidR="00411406" w:rsidRPr="00476759" w:rsidRDefault="00411406" w:rsidP="00814915">
            <w:pPr>
              <w:jc w:val="center"/>
              <w:rPr>
                <w:color w:val="FFFFFF" w:themeColor="background1"/>
              </w:rPr>
            </w:pPr>
            <w:r>
              <w:rPr>
                <w:color w:val="FFFFFF" w:themeColor="background1"/>
              </w:rPr>
              <w:t>Part</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23C06766" w14:textId="72334849" w:rsidR="00411406" w:rsidRPr="00476759" w:rsidRDefault="00411406" w:rsidP="00814915">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Yes/No</w:t>
            </w:r>
          </w:p>
        </w:tc>
      </w:tr>
      <w:tr w:rsidR="00411406" w14:paraId="595C2977" w14:textId="274B8128" w:rsidTr="00411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2BC3579" w14:textId="52D79E52" w:rsidR="00411406" w:rsidRPr="00411406" w:rsidRDefault="00411406" w:rsidP="00814915">
            <w:pPr>
              <w:rPr>
                <w:b w:val="0"/>
                <w:bCs w:val="0"/>
              </w:rPr>
            </w:pPr>
            <w:r w:rsidRPr="00411406">
              <w:rPr>
                <w:b w:val="0"/>
                <w:bCs w:val="0"/>
              </w:rPr>
              <w:t>Generate ideas</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6A6B1DA" w14:textId="77777777" w:rsidR="00411406" w:rsidRDefault="00411406" w:rsidP="00814915">
            <w:pPr>
              <w:cnfStyle w:val="000000100000" w:firstRow="0" w:lastRow="0" w:firstColumn="0" w:lastColumn="0" w:oddVBand="0" w:evenVBand="0" w:oddHBand="1" w:evenHBand="0" w:firstRowFirstColumn="0" w:firstRowLastColumn="0" w:lastRowFirstColumn="0" w:lastRowLastColumn="0"/>
            </w:pPr>
          </w:p>
        </w:tc>
      </w:tr>
      <w:tr w:rsidR="00411406" w14:paraId="3ED63C71" w14:textId="77777777" w:rsidTr="00411406">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FB4CC6" w14:textId="35E58E10" w:rsidR="00411406" w:rsidRPr="00411406" w:rsidRDefault="00411406" w:rsidP="00814915">
            <w:pPr>
              <w:rPr>
                <w:b w:val="0"/>
                <w:bCs w:val="0"/>
              </w:rPr>
            </w:pPr>
            <w:r w:rsidRPr="00411406">
              <w:rPr>
                <w:b w:val="0"/>
                <w:bCs w:val="0"/>
              </w:rPr>
              <w:t>Summarize readings</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BD2F8E" w14:textId="77777777" w:rsidR="00411406" w:rsidRDefault="00411406" w:rsidP="00814915">
            <w:pPr>
              <w:cnfStyle w:val="000000000000" w:firstRow="0" w:lastRow="0" w:firstColumn="0" w:lastColumn="0" w:oddVBand="0" w:evenVBand="0" w:oddHBand="0" w:evenHBand="0" w:firstRowFirstColumn="0" w:firstRowLastColumn="0" w:lastRowFirstColumn="0" w:lastRowLastColumn="0"/>
            </w:pPr>
          </w:p>
        </w:tc>
      </w:tr>
      <w:tr w:rsidR="00411406" w14:paraId="69FE80E7" w14:textId="77777777" w:rsidTr="00411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0DEF6D" w14:textId="47FC80AE" w:rsidR="00411406" w:rsidRPr="00411406" w:rsidRDefault="00411406" w:rsidP="00814915">
            <w:pPr>
              <w:rPr>
                <w:b w:val="0"/>
                <w:bCs w:val="0"/>
              </w:rPr>
            </w:pPr>
            <w:r w:rsidRPr="00411406">
              <w:rPr>
                <w:b w:val="0"/>
                <w:bCs w:val="0"/>
              </w:rPr>
              <w:t>Write responses</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A6FB2B" w14:textId="77777777" w:rsidR="00411406" w:rsidRDefault="00411406" w:rsidP="00814915">
            <w:pPr>
              <w:cnfStyle w:val="000000100000" w:firstRow="0" w:lastRow="0" w:firstColumn="0" w:lastColumn="0" w:oddVBand="0" w:evenVBand="0" w:oddHBand="1" w:evenHBand="0" w:firstRowFirstColumn="0" w:firstRowLastColumn="0" w:lastRowFirstColumn="0" w:lastRowLastColumn="0"/>
            </w:pPr>
          </w:p>
        </w:tc>
      </w:tr>
      <w:tr w:rsidR="00411406" w14:paraId="4AB6C158" w14:textId="77777777" w:rsidTr="00411406">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A4076A" w14:textId="21E9ABEE" w:rsidR="00411406" w:rsidRPr="00411406" w:rsidRDefault="00411406" w:rsidP="00814915">
            <w:pPr>
              <w:rPr>
                <w:b w:val="0"/>
                <w:bCs w:val="0"/>
              </w:rPr>
            </w:pPr>
            <w:r w:rsidRPr="00411406">
              <w:rPr>
                <w:b w:val="0"/>
                <w:bCs w:val="0"/>
              </w:rPr>
              <w:t>Produce an essay draft</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BD641F" w14:textId="77777777" w:rsidR="00411406" w:rsidRDefault="00411406" w:rsidP="00814915">
            <w:pPr>
              <w:cnfStyle w:val="000000000000" w:firstRow="0" w:lastRow="0" w:firstColumn="0" w:lastColumn="0" w:oddVBand="0" w:evenVBand="0" w:oddHBand="0" w:evenHBand="0" w:firstRowFirstColumn="0" w:firstRowLastColumn="0" w:lastRowFirstColumn="0" w:lastRowLastColumn="0"/>
            </w:pPr>
          </w:p>
        </w:tc>
      </w:tr>
      <w:tr w:rsidR="00411406" w14:paraId="5AA48B3F" w14:textId="77777777" w:rsidTr="00411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736B0D" w14:textId="2BB7E5B6" w:rsidR="00411406" w:rsidRPr="00411406" w:rsidRDefault="00411406" w:rsidP="00814915">
            <w:pPr>
              <w:rPr>
                <w:b w:val="0"/>
                <w:bCs w:val="0"/>
              </w:rPr>
            </w:pPr>
            <w:r w:rsidRPr="00411406">
              <w:rPr>
                <w:b w:val="0"/>
                <w:bCs w:val="0"/>
              </w:rPr>
              <w:lastRenderedPageBreak/>
              <w:t>Complete discussion posts</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BDEBA78" w14:textId="77777777" w:rsidR="00411406" w:rsidRDefault="00411406" w:rsidP="00814915">
            <w:pPr>
              <w:cnfStyle w:val="000000100000" w:firstRow="0" w:lastRow="0" w:firstColumn="0" w:lastColumn="0" w:oddVBand="0" w:evenVBand="0" w:oddHBand="1" w:evenHBand="0" w:firstRowFirstColumn="0" w:firstRowLastColumn="0" w:lastRowFirstColumn="0" w:lastRowLastColumn="0"/>
            </w:pPr>
          </w:p>
        </w:tc>
      </w:tr>
      <w:tr w:rsidR="00411406" w14:paraId="17732395" w14:textId="77777777" w:rsidTr="00411406">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57EE140" w14:textId="47369879" w:rsidR="00411406" w:rsidRPr="00411406" w:rsidRDefault="00411406" w:rsidP="00814915">
            <w:pPr>
              <w:rPr>
                <w:b w:val="0"/>
                <w:bCs w:val="0"/>
              </w:rPr>
            </w:pPr>
            <w:r w:rsidRPr="00411406">
              <w:rPr>
                <w:b w:val="0"/>
                <w:bCs w:val="0"/>
              </w:rPr>
              <w:t>Create presentation content</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944DA3" w14:textId="77777777" w:rsidR="00411406" w:rsidRDefault="00411406" w:rsidP="00814915">
            <w:pPr>
              <w:cnfStyle w:val="000000000000" w:firstRow="0" w:lastRow="0" w:firstColumn="0" w:lastColumn="0" w:oddVBand="0" w:evenVBand="0" w:oddHBand="0" w:evenHBand="0" w:firstRowFirstColumn="0" w:firstRowLastColumn="0" w:lastRowFirstColumn="0" w:lastRowLastColumn="0"/>
            </w:pPr>
          </w:p>
        </w:tc>
      </w:tr>
      <w:tr w:rsidR="00411406" w14:paraId="63BB5ED2" w14:textId="77777777" w:rsidTr="00411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28DBE7" w14:textId="146B732C" w:rsidR="00411406" w:rsidRPr="00411406" w:rsidRDefault="00411406" w:rsidP="00814915">
            <w:pPr>
              <w:rPr>
                <w:b w:val="0"/>
                <w:bCs w:val="0"/>
              </w:rPr>
            </w:pPr>
            <w:r w:rsidRPr="00411406">
              <w:rPr>
                <w:b w:val="0"/>
                <w:bCs w:val="0"/>
              </w:rPr>
              <w:t>Solve problems</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88FF6A" w14:textId="77777777" w:rsidR="00411406" w:rsidRDefault="00411406" w:rsidP="00814915">
            <w:pPr>
              <w:cnfStyle w:val="000000100000" w:firstRow="0" w:lastRow="0" w:firstColumn="0" w:lastColumn="0" w:oddVBand="0" w:evenVBand="0" w:oddHBand="1" w:evenHBand="0" w:firstRowFirstColumn="0" w:firstRowLastColumn="0" w:lastRowFirstColumn="0" w:lastRowLastColumn="0"/>
            </w:pPr>
          </w:p>
        </w:tc>
      </w:tr>
      <w:tr w:rsidR="00411406" w14:paraId="56986EEB" w14:textId="77777777" w:rsidTr="00411406">
        <w:tc>
          <w:tcPr>
            <w:cnfStyle w:val="001000000000" w:firstRow="0" w:lastRow="0" w:firstColumn="1" w:lastColumn="0" w:oddVBand="0" w:evenVBand="0" w:oddHBand="0" w:evenHBand="0" w:firstRowFirstColumn="0" w:firstRowLastColumn="0" w:lastRowFirstColumn="0" w:lastRowLastColumn="0"/>
            <w:tcW w:w="52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6318BE9" w14:textId="16387066" w:rsidR="00A93B15" w:rsidRPr="00A93B15" w:rsidRDefault="00411406" w:rsidP="00814915">
            <w:r w:rsidRPr="00411406">
              <w:rPr>
                <w:b w:val="0"/>
                <w:bCs w:val="0"/>
              </w:rPr>
              <w:t>Other:</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D13984" w14:textId="77777777" w:rsidR="00411406" w:rsidRDefault="00411406" w:rsidP="00814915">
            <w:pPr>
              <w:cnfStyle w:val="000000000000" w:firstRow="0" w:lastRow="0" w:firstColumn="0" w:lastColumn="0" w:oddVBand="0" w:evenVBand="0" w:oddHBand="0" w:evenHBand="0" w:firstRowFirstColumn="0" w:firstRowLastColumn="0" w:lastRowFirstColumn="0" w:lastRowLastColumn="0"/>
            </w:pPr>
          </w:p>
        </w:tc>
      </w:tr>
    </w:tbl>
    <w:p w14:paraId="4C76A3C1" w14:textId="6F5A3C28" w:rsidR="00A93B15" w:rsidRDefault="00ED7AC3" w:rsidP="00A93B15">
      <w:r>
        <w:t>To further test your assessment</w:t>
      </w:r>
      <w:r w:rsidR="00C157F5">
        <w:t xml:space="preserve"> for AI vulnerabilities</w:t>
      </w:r>
      <w:r>
        <w:t xml:space="preserve">, consider uploading it into </w:t>
      </w:r>
      <w:hyperlink r:id="rId11" w:history="1">
        <w:r w:rsidRPr="00C157F5">
          <w:rPr>
            <w:rStyle w:val="Hyperlink"/>
          </w:rPr>
          <w:t>HopGPT</w:t>
        </w:r>
      </w:hyperlink>
      <w:r>
        <w:t xml:space="preserve"> to </w:t>
      </w:r>
      <w:r w:rsidR="00D424FD">
        <w:t>test what outputs are generated.</w:t>
      </w:r>
    </w:p>
    <w:p w14:paraId="7C68F8FA" w14:textId="0E3CC5A3" w:rsidR="00411406" w:rsidRDefault="00411406" w:rsidP="00411406">
      <w:pPr>
        <w:pStyle w:val="Heading3"/>
      </w:pPr>
      <w:r>
        <w:t>Rate the Assessment’s Vulnerability</w:t>
      </w:r>
    </w:p>
    <w:p w14:paraId="007EA946" w14:textId="5DA25EF0" w:rsidR="00E3499D" w:rsidRDefault="00E3499D" w:rsidP="00E3499D">
      <w:r>
        <w:t>How vulnerable is your assessment to generative AI?</w:t>
      </w:r>
    </w:p>
    <w:p w14:paraId="41E52B61" w14:textId="15204B8D" w:rsidR="00E3499D" w:rsidRDefault="00E3499D" w:rsidP="00E3499D">
      <w:pPr>
        <w:pStyle w:val="ListParagraph"/>
        <w:numPr>
          <w:ilvl w:val="0"/>
          <w:numId w:val="39"/>
        </w:numPr>
      </w:pPr>
      <w:r>
        <w:t>Very Vulnerable</w:t>
      </w:r>
    </w:p>
    <w:p w14:paraId="6201E4E6" w14:textId="25FFA174" w:rsidR="00E3499D" w:rsidRDefault="00E3499D" w:rsidP="00E3499D">
      <w:pPr>
        <w:pStyle w:val="ListParagraph"/>
        <w:numPr>
          <w:ilvl w:val="0"/>
          <w:numId w:val="39"/>
        </w:numPr>
      </w:pPr>
      <w:r>
        <w:t>Somewhat Vulnerable</w:t>
      </w:r>
    </w:p>
    <w:p w14:paraId="1AE227A6" w14:textId="78F968E5" w:rsidR="00E3499D" w:rsidRPr="00E3499D" w:rsidRDefault="00E3499D" w:rsidP="00E3499D">
      <w:pPr>
        <w:pStyle w:val="ListParagraph"/>
        <w:numPr>
          <w:ilvl w:val="0"/>
          <w:numId w:val="39"/>
        </w:numPr>
      </w:pPr>
      <w:r>
        <w:t>Minimally Vulnerable</w:t>
      </w:r>
    </w:p>
    <w:p w14:paraId="3B2E4486" w14:textId="759A895A" w:rsidR="00411406" w:rsidRDefault="00411406" w:rsidP="00411406">
      <w:pPr>
        <w:pStyle w:val="Heading2"/>
      </w:pPr>
      <w:r>
        <w:t>Activity 3: Make the Assessment More AI-Resistant</w:t>
      </w:r>
    </w:p>
    <w:p w14:paraId="0B7B0A53" w14:textId="0647ACFE" w:rsidR="00CD71F1" w:rsidRDefault="0088365D" w:rsidP="3576D7A6">
      <w:r>
        <w:t>AI often produces polished products, but it cannot independently demonstrate a student's reasoning, decision-making, or participation in course-specific experiences.</w:t>
      </w:r>
      <w:r w:rsidR="1EBD6873">
        <w:t xml:space="preserve"> Select 1-2 strategies that could strengthen your assessment.</w:t>
      </w:r>
    </w:p>
    <w:p w14:paraId="38E2683E" w14:textId="574CA54B" w:rsidR="00FB1A3E" w:rsidRPr="00FB1A3E" w:rsidRDefault="00FB1A3E" w:rsidP="3576D7A6">
      <w:pPr>
        <w:rPr>
          <w:i/>
          <w:iCs/>
        </w:rPr>
      </w:pPr>
      <w:r w:rsidRPr="13F79C92">
        <w:rPr>
          <w:i/>
          <w:iCs/>
        </w:rPr>
        <w:t>*See the "</w:t>
      </w:r>
      <w:hyperlink w:anchor="_AI-Resistant_Strategies" w:history="1">
        <w:r w:rsidRPr="13F79C92">
          <w:rPr>
            <w:rStyle w:val="Hyperlink"/>
            <w:i/>
            <w:iCs/>
          </w:rPr>
          <w:t>AI-Resistant Strategies</w:t>
        </w:r>
      </w:hyperlink>
      <w:r w:rsidRPr="13F79C92">
        <w:rPr>
          <w:i/>
          <w:iCs/>
        </w:rPr>
        <w:t xml:space="preserve"> Reference Guide" section at the end of this worksheet for strategy descriptions and examples.</w:t>
      </w:r>
    </w:p>
    <w:tbl>
      <w:tblPr>
        <w:tblStyle w:val="GridTable4-Accent1"/>
        <w:tblW w:w="10525" w:type="dxa"/>
        <w:shd w:val="clear" w:color="auto" w:fill="4B8CCA"/>
        <w:tblLook w:val="04A0" w:firstRow="1" w:lastRow="0" w:firstColumn="1" w:lastColumn="0" w:noHBand="0" w:noVBand="1"/>
      </w:tblPr>
      <w:tblGrid>
        <w:gridCol w:w="7105"/>
        <w:gridCol w:w="3420"/>
      </w:tblGrid>
      <w:tr w:rsidR="00CD71F1" w14:paraId="3817D346" w14:textId="77777777" w:rsidTr="3576D7A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4971898D" w14:textId="308B6589" w:rsidR="00CD71F1" w:rsidRPr="00476759" w:rsidRDefault="00CD71F1" w:rsidP="00814915">
            <w:pPr>
              <w:jc w:val="center"/>
              <w:rPr>
                <w:color w:val="FFFFFF" w:themeColor="background1"/>
              </w:rPr>
            </w:pPr>
            <w:r>
              <w:rPr>
                <w:color w:val="FFFFFF" w:themeColor="background1"/>
              </w:rPr>
              <w:t>Strategy</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23B6D50B" w14:textId="3712BDFA" w:rsidR="00CD71F1" w:rsidRPr="00476759" w:rsidRDefault="64B4B563" w:rsidP="00814915">
            <w:pPr>
              <w:jc w:val="center"/>
              <w:cnfStyle w:val="100000000000" w:firstRow="1" w:lastRow="0" w:firstColumn="0" w:lastColumn="0" w:oddVBand="0" w:evenVBand="0" w:oddHBand="0" w:evenHBand="0" w:firstRowFirstColumn="0" w:firstRowLastColumn="0" w:lastRowFirstColumn="0" w:lastRowLastColumn="0"/>
            </w:pPr>
            <w:r w:rsidRPr="3576D7A6">
              <w:rPr>
                <w:color w:val="FFFFFF" w:themeColor="background1"/>
              </w:rPr>
              <w:t>Yes/No</w:t>
            </w:r>
          </w:p>
        </w:tc>
      </w:tr>
      <w:tr w:rsidR="00CD71F1" w14:paraId="19B91B15" w14:textId="77777777" w:rsidTr="3576D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0E01868" w14:textId="05CAE294" w:rsidR="00CD71F1" w:rsidRPr="00CD71F1" w:rsidRDefault="00CD71F1" w:rsidP="00CD71F1">
            <w:r w:rsidRPr="00CD71F1">
              <w:t>Strategy 1: Require students to defend their thinking.</w:t>
            </w:r>
          </w:p>
          <w:p w14:paraId="0510FAD3" w14:textId="701520E0" w:rsidR="00CD71F1" w:rsidRPr="00411406" w:rsidRDefault="00CD71F1" w:rsidP="00CD71F1">
            <w:pPr>
              <w:rPr>
                <w:b w:val="0"/>
                <w:bCs w:val="0"/>
              </w:rPr>
            </w:pPr>
            <w:r w:rsidRPr="00CD71F1">
              <w:rPr>
                <w:b w:val="0"/>
                <w:bCs w:val="0"/>
              </w:rPr>
              <w:t>Students must explain, justify, or defend their decisions, reasoning, or conclusions.</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7334AF" w14:textId="77777777" w:rsidR="00CD71F1" w:rsidRDefault="00CD71F1" w:rsidP="00814915">
            <w:pPr>
              <w:cnfStyle w:val="000000100000" w:firstRow="0" w:lastRow="0" w:firstColumn="0" w:lastColumn="0" w:oddVBand="0" w:evenVBand="0" w:oddHBand="1" w:evenHBand="0" w:firstRowFirstColumn="0" w:firstRowLastColumn="0" w:lastRowFirstColumn="0" w:lastRowLastColumn="0"/>
            </w:pPr>
          </w:p>
        </w:tc>
      </w:tr>
      <w:tr w:rsidR="00CD71F1" w14:paraId="4C9E6B3A" w14:textId="77777777" w:rsidTr="3576D7A6">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30B5090" w14:textId="5362FB17" w:rsidR="00CD71F1" w:rsidRPr="00CD71F1" w:rsidRDefault="00CD71F1" w:rsidP="00CD71F1">
            <w:r w:rsidRPr="00CD71F1">
              <w:t>Strategy 2: Assess the process.</w:t>
            </w:r>
          </w:p>
          <w:p w14:paraId="6D50B1B1" w14:textId="041E673A" w:rsidR="00CD71F1" w:rsidRPr="00CD71F1" w:rsidRDefault="00CD71F1" w:rsidP="00CD71F1">
            <w:pPr>
              <w:rPr>
                <w:b w:val="0"/>
                <w:bCs w:val="0"/>
              </w:rPr>
            </w:pPr>
            <w:r w:rsidRPr="00CD71F1">
              <w:rPr>
                <w:b w:val="0"/>
                <w:bCs w:val="0"/>
              </w:rPr>
              <w:t>Focus on how students arrived at their final work.</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BDD4ED" w14:textId="77777777" w:rsidR="00CD71F1" w:rsidRDefault="00CD71F1" w:rsidP="00814915">
            <w:pPr>
              <w:cnfStyle w:val="000000000000" w:firstRow="0" w:lastRow="0" w:firstColumn="0" w:lastColumn="0" w:oddVBand="0" w:evenVBand="0" w:oddHBand="0" w:evenHBand="0" w:firstRowFirstColumn="0" w:firstRowLastColumn="0" w:lastRowFirstColumn="0" w:lastRowLastColumn="0"/>
            </w:pPr>
          </w:p>
        </w:tc>
      </w:tr>
      <w:tr w:rsidR="00CD71F1" w14:paraId="238F7E82" w14:textId="77777777" w:rsidTr="3576D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43C4FB" w14:textId="7691FA85" w:rsidR="001E5BF6" w:rsidRPr="00CD71F1" w:rsidRDefault="001E5BF6" w:rsidP="001E5BF6">
            <w:r w:rsidRPr="00CD71F1">
              <w:t xml:space="preserve">Strategy </w:t>
            </w:r>
            <w:r>
              <w:t>3</w:t>
            </w:r>
            <w:r w:rsidRPr="00CD71F1">
              <w:t>: Create opportunities for real-time interaction.</w:t>
            </w:r>
          </w:p>
          <w:p w14:paraId="748475D2" w14:textId="331074E8" w:rsidR="00CD71F1" w:rsidRPr="001E5BF6" w:rsidRDefault="001E5BF6" w:rsidP="00CD71F1">
            <w:r w:rsidRPr="00CD71F1">
              <w:rPr>
                <w:b w:val="0"/>
                <w:bCs w:val="0"/>
              </w:rPr>
              <w:t>Require students to think, respond, and demonstrate understanding in real time, with limited opportunities to outsource work to AI tools.</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A8ECC2" w14:textId="77777777" w:rsidR="00CD71F1" w:rsidRDefault="00CD71F1" w:rsidP="00814915">
            <w:pPr>
              <w:cnfStyle w:val="000000100000" w:firstRow="0" w:lastRow="0" w:firstColumn="0" w:lastColumn="0" w:oddVBand="0" w:evenVBand="0" w:oddHBand="1" w:evenHBand="0" w:firstRowFirstColumn="0" w:firstRowLastColumn="0" w:lastRowFirstColumn="0" w:lastRowLastColumn="0"/>
            </w:pPr>
          </w:p>
        </w:tc>
      </w:tr>
      <w:tr w:rsidR="00CD71F1" w14:paraId="19E6FC0B" w14:textId="77777777" w:rsidTr="3576D7A6">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286AD83" w14:textId="528B18EF" w:rsidR="001E5BF6" w:rsidRPr="00CD71F1" w:rsidRDefault="001E5BF6" w:rsidP="001E5BF6">
            <w:r w:rsidRPr="00CD71F1">
              <w:t xml:space="preserve">Strategy </w:t>
            </w:r>
            <w:r>
              <w:t>4</w:t>
            </w:r>
            <w:r w:rsidRPr="00CD71F1">
              <w:t>: Use authentic professional tasks.</w:t>
            </w:r>
          </w:p>
          <w:p w14:paraId="52F50543" w14:textId="250681F9" w:rsidR="001E5BF6" w:rsidRPr="00CD71F1" w:rsidRDefault="001E5BF6" w:rsidP="001E5BF6">
            <w:pPr>
              <w:rPr>
                <w:b w:val="0"/>
                <w:bCs w:val="0"/>
              </w:rPr>
            </w:pPr>
            <w:r>
              <w:rPr>
                <w:b w:val="0"/>
                <w:bCs w:val="0"/>
              </w:rPr>
              <w:t xml:space="preserve">Ask students to perform work like what professionals in the field </w:t>
            </w:r>
            <w:r w:rsidR="001C5DAA">
              <w:rPr>
                <w:b w:val="0"/>
                <w:bCs w:val="0"/>
              </w:rPr>
              <w:t>do.</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D7B27C" w14:textId="77777777" w:rsidR="00CD71F1" w:rsidRDefault="00CD71F1" w:rsidP="00814915">
            <w:pPr>
              <w:cnfStyle w:val="000000000000" w:firstRow="0" w:lastRow="0" w:firstColumn="0" w:lastColumn="0" w:oddVBand="0" w:evenVBand="0" w:oddHBand="0" w:evenHBand="0" w:firstRowFirstColumn="0" w:firstRowLastColumn="0" w:lastRowFirstColumn="0" w:lastRowLastColumn="0"/>
            </w:pPr>
          </w:p>
        </w:tc>
      </w:tr>
      <w:tr w:rsidR="00CD71F1" w14:paraId="147671F9" w14:textId="77777777" w:rsidTr="3576D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A34DD04" w14:textId="40E5F368" w:rsidR="00CD71F1" w:rsidRPr="00CD71F1" w:rsidRDefault="00CD71F1" w:rsidP="00CD71F1">
            <w:r w:rsidRPr="00CD71F1">
              <w:t>Strategy 5: Apply learning to unique contexts.</w:t>
            </w:r>
          </w:p>
          <w:p w14:paraId="4D5FDFED" w14:textId="490FA92F" w:rsidR="00CD71F1" w:rsidRPr="00CD71F1" w:rsidRDefault="00CD71F1" w:rsidP="00CD71F1">
            <w:pPr>
              <w:rPr>
                <w:b w:val="0"/>
                <w:bCs w:val="0"/>
              </w:rPr>
            </w:pPr>
            <w:r w:rsidRPr="00CD71F1">
              <w:rPr>
                <w:b w:val="0"/>
                <w:bCs w:val="0"/>
              </w:rPr>
              <w:t>Require students to work within a context that is specific, authentic, or evolving.</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21E6E32" w14:textId="77777777" w:rsidR="00CD71F1" w:rsidRDefault="00CD71F1" w:rsidP="00814915">
            <w:pPr>
              <w:cnfStyle w:val="000000100000" w:firstRow="0" w:lastRow="0" w:firstColumn="0" w:lastColumn="0" w:oddVBand="0" w:evenVBand="0" w:oddHBand="1" w:evenHBand="0" w:firstRowFirstColumn="0" w:firstRowLastColumn="0" w:lastRowFirstColumn="0" w:lastRowLastColumn="0"/>
            </w:pPr>
          </w:p>
        </w:tc>
      </w:tr>
    </w:tbl>
    <w:p w14:paraId="2CF53D5C" w14:textId="77B87F7B" w:rsidR="00A537DB" w:rsidRDefault="00A537DB" w:rsidP="00A537DB">
      <w:pPr>
        <w:pStyle w:val="Heading2"/>
      </w:pPr>
      <w:r>
        <w:t>Activity 4: Reflection</w:t>
      </w:r>
    </w:p>
    <w:tbl>
      <w:tblPr>
        <w:tblStyle w:val="GridTable4-Accent1"/>
        <w:tblW w:w="10525" w:type="dxa"/>
        <w:shd w:val="clear" w:color="auto" w:fill="4B8CCA"/>
        <w:tblLook w:val="04A0" w:firstRow="1" w:lastRow="0" w:firstColumn="1" w:lastColumn="0" w:noHBand="0" w:noVBand="1"/>
      </w:tblPr>
      <w:tblGrid>
        <w:gridCol w:w="10525"/>
      </w:tblGrid>
      <w:tr w:rsidR="00A537DB" w14:paraId="3B9F3DFF" w14:textId="77777777" w:rsidTr="3576D7A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060"/>
          </w:tcPr>
          <w:p w14:paraId="38A561A1" w14:textId="7C352FE0" w:rsidR="00A537DB" w:rsidRPr="00476759" w:rsidRDefault="00A537DB" w:rsidP="00814915">
            <w:pPr>
              <w:rPr>
                <w:color w:val="FFFFFF" w:themeColor="background1"/>
              </w:rPr>
            </w:pPr>
            <w:r w:rsidRPr="3576D7A6">
              <w:rPr>
                <w:color w:val="FFFFFF" w:themeColor="background1"/>
              </w:rPr>
              <w:t>How will you incorporate one or more of these strategies into your assessment?</w:t>
            </w:r>
            <w:r w:rsidR="433C6507" w:rsidRPr="3576D7A6">
              <w:rPr>
                <w:color w:val="FFFFFF" w:themeColor="background1"/>
              </w:rPr>
              <w:t xml:space="preserve"> If it is an existing assessment, what changes will need to be made?</w:t>
            </w:r>
          </w:p>
        </w:tc>
      </w:tr>
      <w:tr w:rsidR="00A537DB" w14:paraId="73D6D218" w14:textId="77777777" w:rsidTr="3576D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1A37AD" w14:textId="77777777" w:rsidR="00EE087F" w:rsidRDefault="00EE087F" w:rsidP="00814915"/>
        </w:tc>
      </w:tr>
    </w:tbl>
    <w:p w14:paraId="3C1D3523" w14:textId="1389CCAD" w:rsidR="00C76224" w:rsidRPr="00DF334F" w:rsidRDefault="00B2106A" w:rsidP="004835D9">
      <w:pPr>
        <w:rPr>
          <w:i/>
          <w:iCs/>
        </w:rPr>
      </w:pPr>
      <w:bookmarkStart w:id="0" w:name="_AI-Resistant_Strategies"/>
      <w:bookmarkEnd w:id="0"/>
      <w:r>
        <w:rPr>
          <w:i/>
          <w:iCs/>
        </w:rPr>
        <w:t xml:space="preserve"> </w:t>
      </w:r>
    </w:p>
    <w:p w14:paraId="5B8E93AD" w14:textId="1F7A9119" w:rsidR="0088365D" w:rsidRDefault="00CD71F1" w:rsidP="13F79C92">
      <w:pPr>
        <w:pStyle w:val="Heading2"/>
        <w:spacing w:line="264" w:lineRule="auto"/>
      </w:pPr>
      <w:r>
        <w:lastRenderedPageBreak/>
        <w:t xml:space="preserve">AI-Resistant </w:t>
      </w:r>
      <w:r w:rsidR="0088365D">
        <w:t>Strategi</w:t>
      </w:r>
      <w:r>
        <w:t>es</w:t>
      </w:r>
      <w:r w:rsidR="00A537DB">
        <w:t xml:space="preserve"> Reference Guide</w:t>
      </w:r>
    </w:p>
    <w:p w14:paraId="550256CD" w14:textId="5E0068F9" w:rsidR="0088365D" w:rsidRDefault="0088365D" w:rsidP="0088365D">
      <w:pPr>
        <w:pStyle w:val="Heading3"/>
      </w:pPr>
      <w:r>
        <w:t>Strategy 1: Require students to defend their thinking</w:t>
      </w:r>
    </w:p>
    <w:p w14:paraId="6F206350" w14:textId="6ECC7AFE" w:rsidR="0088365D" w:rsidRDefault="0088365D" w:rsidP="0088365D">
      <w:r>
        <w:t>Students must explain, justify, or defend their decisions, reasoning, or conclusions.</w:t>
      </w:r>
    </w:p>
    <w:p w14:paraId="2C2729F1" w14:textId="50AD3777" w:rsidR="0088365D" w:rsidRDefault="0088365D" w:rsidP="0088365D">
      <w:pPr>
        <w:pStyle w:val="Heading4"/>
      </w:pPr>
      <w:r>
        <w:t>Examples</w:t>
      </w:r>
    </w:p>
    <w:p w14:paraId="7580CA54" w14:textId="77777777" w:rsidR="0088365D" w:rsidRDefault="0088365D" w:rsidP="0088365D">
      <w:pPr>
        <w:pStyle w:val="ListParagraph"/>
        <w:numPr>
          <w:ilvl w:val="0"/>
          <w:numId w:val="28"/>
        </w:numPr>
      </w:pPr>
      <w:r>
        <w:t>Whiteboard defense</w:t>
      </w:r>
    </w:p>
    <w:p w14:paraId="68DEF92A" w14:textId="77777777" w:rsidR="0088365D" w:rsidRDefault="0088365D" w:rsidP="0088365D">
      <w:pPr>
        <w:pStyle w:val="ListParagraph"/>
        <w:numPr>
          <w:ilvl w:val="0"/>
          <w:numId w:val="28"/>
        </w:numPr>
      </w:pPr>
      <w:r>
        <w:t>Oral exam</w:t>
      </w:r>
    </w:p>
    <w:p w14:paraId="4D09BBD0" w14:textId="77777777" w:rsidR="0088365D" w:rsidRDefault="0088365D" w:rsidP="0088365D">
      <w:pPr>
        <w:pStyle w:val="ListParagraph"/>
        <w:numPr>
          <w:ilvl w:val="0"/>
          <w:numId w:val="28"/>
        </w:numPr>
      </w:pPr>
      <w:r>
        <w:t>Case study defense</w:t>
      </w:r>
    </w:p>
    <w:p w14:paraId="09770890" w14:textId="77777777" w:rsidR="0088365D" w:rsidRDefault="0088365D" w:rsidP="0088365D">
      <w:pPr>
        <w:pStyle w:val="ListParagraph"/>
        <w:numPr>
          <w:ilvl w:val="0"/>
          <w:numId w:val="28"/>
        </w:numPr>
      </w:pPr>
      <w:r>
        <w:t>Proof discussion</w:t>
      </w:r>
    </w:p>
    <w:p w14:paraId="5280C155" w14:textId="1A49C387" w:rsidR="0088365D" w:rsidRDefault="0088365D" w:rsidP="0088365D">
      <w:pPr>
        <w:pStyle w:val="ListParagraph"/>
        <w:numPr>
          <w:ilvl w:val="0"/>
          <w:numId w:val="28"/>
        </w:numPr>
      </w:pPr>
      <w:r>
        <w:t>Design defense</w:t>
      </w:r>
    </w:p>
    <w:p w14:paraId="1629960D" w14:textId="33E63BF4" w:rsidR="0088365D" w:rsidRDefault="0088365D" w:rsidP="0088365D">
      <w:pPr>
        <w:pStyle w:val="Heading4"/>
      </w:pPr>
      <w:r>
        <w:t>Possible approaches</w:t>
      </w:r>
    </w:p>
    <w:p w14:paraId="546E2A31" w14:textId="6DFD3D85" w:rsidR="0088365D" w:rsidRDefault="0088365D" w:rsidP="0088365D">
      <w:pPr>
        <w:pStyle w:val="ListParagraph"/>
        <w:numPr>
          <w:ilvl w:val="0"/>
          <w:numId w:val="29"/>
        </w:numPr>
      </w:pPr>
      <w:r>
        <w:t xml:space="preserve">Explain reasoning in an oral </w:t>
      </w:r>
      <w:proofErr w:type="gramStart"/>
      <w:r>
        <w:t>discussion</w:t>
      </w:r>
      <w:proofErr w:type="gramEnd"/>
    </w:p>
    <w:p w14:paraId="6816B72B" w14:textId="2B74BBA8" w:rsidR="0088365D" w:rsidRDefault="0088365D" w:rsidP="0088365D">
      <w:pPr>
        <w:pStyle w:val="ListParagraph"/>
        <w:numPr>
          <w:ilvl w:val="0"/>
          <w:numId w:val="29"/>
        </w:numPr>
      </w:pPr>
      <w:r>
        <w:t xml:space="preserve">Defend recommendations or </w:t>
      </w:r>
      <w:proofErr w:type="gramStart"/>
      <w:r>
        <w:t>conclusions</w:t>
      </w:r>
      <w:proofErr w:type="gramEnd"/>
    </w:p>
    <w:p w14:paraId="58F3AEDA" w14:textId="6A3A0FFD" w:rsidR="0088365D" w:rsidRDefault="0088365D" w:rsidP="0088365D">
      <w:pPr>
        <w:pStyle w:val="ListParagraph"/>
        <w:numPr>
          <w:ilvl w:val="0"/>
          <w:numId w:val="29"/>
        </w:numPr>
      </w:pPr>
      <w:r>
        <w:t xml:space="preserve">Justify methodological </w:t>
      </w:r>
      <w:proofErr w:type="gramStart"/>
      <w:r>
        <w:t>choices</w:t>
      </w:r>
      <w:proofErr w:type="gramEnd"/>
    </w:p>
    <w:p w14:paraId="50F90D95" w14:textId="7FAA6213" w:rsidR="0088365D" w:rsidRDefault="0088365D" w:rsidP="0088365D">
      <w:pPr>
        <w:pStyle w:val="ListParagraph"/>
        <w:numPr>
          <w:ilvl w:val="0"/>
          <w:numId w:val="29"/>
        </w:numPr>
      </w:pPr>
      <w:r>
        <w:t xml:space="preserve">Respond to instructor </w:t>
      </w:r>
      <w:proofErr w:type="gramStart"/>
      <w:r>
        <w:t>questions</w:t>
      </w:r>
      <w:proofErr w:type="gramEnd"/>
    </w:p>
    <w:p w14:paraId="50C7EE19" w14:textId="280E8631" w:rsidR="0088365D" w:rsidRDefault="0088365D" w:rsidP="0088365D">
      <w:pPr>
        <w:pStyle w:val="ListParagraph"/>
        <w:numPr>
          <w:ilvl w:val="0"/>
          <w:numId w:val="29"/>
        </w:numPr>
      </w:pPr>
      <w:r>
        <w:t xml:space="preserve">Explain why alternative approaches were </w:t>
      </w:r>
      <w:proofErr w:type="gramStart"/>
      <w:r>
        <w:t>rejected</w:t>
      </w:r>
      <w:proofErr w:type="gramEnd"/>
    </w:p>
    <w:p w14:paraId="11709A58" w14:textId="61C705C4" w:rsidR="0088365D" w:rsidRDefault="0088365D" w:rsidP="0088365D">
      <w:pPr>
        <w:pStyle w:val="Heading4"/>
      </w:pPr>
      <w:r>
        <w:t>Public Health Application</w:t>
      </w:r>
    </w:p>
    <w:p w14:paraId="2B35234B" w14:textId="5C1A711F" w:rsidR="005E1D76" w:rsidRPr="005E1D76" w:rsidRDefault="005E1D76" w:rsidP="005E1D76">
      <w:r>
        <w:t xml:space="preserve">Epidemiology students </w:t>
      </w:r>
      <w:r w:rsidRPr="005E1D76">
        <w:t>present an outbreak investigation plan and defend their choice of study design, case definition, and data collection methods</w:t>
      </w:r>
      <w:r>
        <w:t>.</w:t>
      </w:r>
    </w:p>
    <w:p w14:paraId="1C8E9C9C" w14:textId="5A8D24D5" w:rsidR="0088365D" w:rsidRDefault="0088365D" w:rsidP="0088365D">
      <w:pPr>
        <w:pStyle w:val="Heading3"/>
      </w:pPr>
      <w:r>
        <w:t>Strategy 2: Assess the process</w:t>
      </w:r>
    </w:p>
    <w:p w14:paraId="73CAF53D" w14:textId="63E80F31" w:rsidR="0088365D" w:rsidRDefault="0088365D" w:rsidP="0088365D">
      <w:r>
        <w:t>Focus on how students arrived at their final work.</w:t>
      </w:r>
    </w:p>
    <w:p w14:paraId="4E6E7BE4" w14:textId="5B7CD0C3" w:rsidR="0088365D" w:rsidRDefault="0088365D" w:rsidP="005E1D76">
      <w:pPr>
        <w:pStyle w:val="Heading4"/>
      </w:pPr>
      <w:r>
        <w:t>Examples</w:t>
      </w:r>
    </w:p>
    <w:p w14:paraId="7F93A8B9" w14:textId="77777777" w:rsidR="0088365D" w:rsidRDefault="0088365D" w:rsidP="0088365D">
      <w:pPr>
        <w:pStyle w:val="ListParagraph"/>
        <w:numPr>
          <w:ilvl w:val="0"/>
          <w:numId w:val="30"/>
        </w:numPr>
      </w:pPr>
      <w:r>
        <w:t>Experimental design defense</w:t>
      </w:r>
    </w:p>
    <w:p w14:paraId="5EBCCBAC" w14:textId="77777777" w:rsidR="0088365D" w:rsidRDefault="0088365D" w:rsidP="0088365D">
      <w:pPr>
        <w:pStyle w:val="ListParagraph"/>
        <w:numPr>
          <w:ilvl w:val="0"/>
          <w:numId w:val="30"/>
        </w:numPr>
      </w:pPr>
      <w:r>
        <w:t>Field research presentation</w:t>
      </w:r>
    </w:p>
    <w:p w14:paraId="0BDE791A" w14:textId="77777777" w:rsidR="0088365D" w:rsidRDefault="0088365D" w:rsidP="0088365D">
      <w:pPr>
        <w:pStyle w:val="ListParagraph"/>
        <w:numPr>
          <w:ilvl w:val="0"/>
          <w:numId w:val="30"/>
        </w:numPr>
      </w:pPr>
      <w:r>
        <w:t>Peer code review</w:t>
      </w:r>
    </w:p>
    <w:p w14:paraId="70D89855" w14:textId="5E61A599" w:rsidR="0088365D" w:rsidRDefault="0088365D" w:rsidP="005E1D76">
      <w:pPr>
        <w:pStyle w:val="Heading4"/>
      </w:pPr>
      <w:r>
        <w:t>Possible approaches</w:t>
      </w:r>
    </w:p>
    <w:p w14:paraId="4058F66E" w14:textId="77777777" w:rsidR="0088365D" w:rsidRDefault="0088365D" w:rsidP="0088365D">
      <w:pPr>
        <w:pStyle w:val="ListParagraph"/>
        <w:numPr>
          <w:ilvl w:val="0"/>
          <w:numId w:val="31"/>
        </w:numPr>
      </w:pPr>
      <w:r>
        <w:t>Proposal or project plan</w:t>
      </w:r>
    </w:p>
    <w:p w14:paraId="2FF2B60D" w14:textId="77777777" w:rsidR="0088365D" w:rsidRDefault="0088365D" w:rsidP="0088365D">
      <w:pPr>
        <w:pStyle w:val="ListParagraph"/>
        <w:numPr>
          <w:ilvl w:val="0"/>
          <w:numId w:val="31"/>
        </w:numPr>
      </w:pPr>
      <w:r>
        <w:t>Research log or journal</w:t>
      </w:r>
    </w:p>
    <w:p w14:paraId="0D3ECD45" w14:textId="77777777" w:rsidR="0088365D" w:rsidRDefault="0088365D" w:rsidP="0088365D">
      <w:pPr>
        <w:pStyle w:val="ListParagraph"/>
        <w:numPr>
          <w:ilvl w:val="0"/>
          <w:numId w:val="31"/>
        </w:numPr>
      </w:pPr>
      <w:r>
        <w:t>Drafts and revisions</w:t>
      </w:r>
    </w:p>
    <w:p w14:paraId="3D557A8D" w14:textId="77777777" w:rsidR="0088365D" w:rsidRDefault="0088365D" w:rsidP="0088365D">
      <w:pPr>
        <w:pStyle w:val="ListParagraph"/>
        <w:numPr>
          <w:ilvl w:val="0"/>
          <w:numId w:val="31"/>
        </w:numPr>
      </w:pPr>
      <w:r>
        <w:t>Reflection on key decisions</w:t>
      </w:r>
    </w:p>
    <w:p w14:paraId="134B4CB1" w14:textId="77777777" w:rsidR="0088365D" w:rsidRDefault="0088365D" w:rsidP="0088365D">
      <w:pPr>
        <w:pStyle w:val="ListParagraph"/>
        <w:numPr>
          <w:ilvl w:val="0"/>
          <w:numId w:val="31"/>
        </w:numPr>
      </w:pPr>
      <w:r>
        <w:t>Documentation of troubleshooting and problem-solving</w:t>
      </w:r>
    </w:p>
    <w:p w14:paraId="6DDF51ED" w14:textId="631AD9D6" w:rsidR="0088365D" w:rsidRDefault="0088365D" w:rsidP="0088365D">
      <w:pPr>
        <w:pStyle w:val="ListParagraph"/>
        <w:numPr>
          <w:ilvl w:val="0"/>
          <w:numId w:val="31"/>
        </w:numPr>
      </w:pPr>
      <w:r>
        <w:t xml:space="preserve">Explanation of how feedback was </w:t>
      </w:r>
      <w:proofErr w:type="gramStart"/>
      <w:r>
        <w:t>incorporated</w:t>
      </w:r>
      <w:proofErr w:type="gramEnd"/>
    </w:p>
    <w:p w14:paraId="1823DF3B" w14:textId="5518AC8E" w:rsidR="005E1D76" w:rsidRDefault="005E1D76" w:rsidP="005E1D76">
      <w:pPr>
        <w:pStyle w:val="Heading4"/>
      </w:pPr>
      <w:r>
        <w:t xml:space="preserve">Public Health </w:t>
      </w:r>
      <w:r w:rsidR="00CD71F1">
        <w:t>Example</w:t>
      </w:r>
    </w:p>
    <w:p w14:paraId="73B5928F" w14:textId="0174D1FE" w:rsidR="005E1D76" w:rsidRPr="005E1D76" w:rsidRDefault="005E1D76" w:rsidP="005E1D76">
      <w:r>
        <w:t xml:space="preserve">International Health students </w:t>
      </w:r>
      <w:r w:rsidRPr="005E1D76">
        <w:t xml:space="preserve">maintain a project journal </w:t>
      </w:r>
      <w:r>
        <w:t xml:space="preserve">(written or recorded) </w:t>
      </w:r>
      <w:r w:rsidRPr="005E1D76">
        <w:t>documenting how they adapted a program design to cultural, economic, or political constraints identified during research.</w:t>
      </w:r>
    </w:p>
    <w:p w14:paraId="15310253" w14:textId="25360CED" w:rsidR="0088365D" w:rsidRDefault="0088365D" w:rsidP="0088365D">
      <w:pPr>
        <w:pStyle w:val="Heading3"/>
      </w:pPr>
      <w:r>
        <w:lastRenderedPageBreak/>
        <w:t xml:space="preserve">Strategy </w:t>
      </w:r>
      <w:r w:rsidR="001E5BF6">
        <w:t>3</w:t>
      </w:r>
      <w:r>
        <w:t>: Create opportunities for real-time interaction</w:t>
      </w:r>
    </w:p>
    <w:p w14:paraId="7FBAB94E" w14:textId="5436A8BC" w:rsidR="0088365D" w:rsidRDefault="00CD71F1" w:rsidP="0088365D">
      <w:r w:rsidRPr="00CD71F1">
        <w:t>Require students to think, respond, and demonstrate understanding in real time, with limited opportunities to outsource work to AI tools.</w:t>
      </w:r>
    </w:p>
    <w:p w14:paraId="3963F247" w14:textId="066A1B47" w:rsidR="0088365D" w:rsidRDefault="0088365D" w:rsidP="005E1D76">
      <w:pPr>
        <w:pStyle w:val="Heading4"/>
      </w:pPr>
      <w:r>
        <w:t>Examples</w:t>
      </w:r>
    </w:p>
    <w:p w14:paraId="4A525AE5" w14:textId="77777777" w:rsidR="0088365D" w:rsidRDefault="0088365D" w:rsidP="0088365D">
      <w:pPr>
        <w:pStyle w:val="ListParagraph"/>
        <w:numPr>
          <w:ilvl w:val="0"/>
          <w:numId w:val="34"/>
        </w:numPr>
      </w:pPr>
      <w:r>
        <w:t>Socratic seminar</w:t>
      </w:r>
    </w:p>
    <w:p w14:paraId="5475D982" w14:textId="77777777" w:rsidR="0088365D" w:rsidRDefault="0088365D" w:rsidP="0088365D">
      <w:pPr>
        <w:pStyle w:val="ListParagraph"/>
        <w:numPr>
          <w:ilvl w:val="0"/>
          <w:numId w:val="34"/>
        </w:numPr>
      </w:pPr>
      <w:r>
        <w:t xml:space="preserve">Structured academic </w:t>
      </w:r>
      <w:proofErr w:type="gramStart"/>
      <w:r>
        <w:t>debate</w:t>
      </w:r>
      <w:proofErr w:type="gramEnd"/>
    </w:p>
    <w:p w14:paraId="482633A8" w14:textId="77777777" w:rsidR="0088365D" w:rsidRDefault="0088365D" w:rsidP="0088365D">
      <w:pPr>
        <w:pStyle w:val="ListParagraph"/>
        <w:numPr>
          <w:ilvl w:val="0"/>
          <w:numId w:val="34"/>
        </w:numPr>
      </w:pPr>
      <w:r>
        <w:t>Mock trial</w:t>
      </w:r>
    </w:p>
    <w:p w14:paraId="7C988F4A" w14:textId="4FF409A4" w:rsidR="0088365D" w:rsidRDefault="0088365D" w:rsidP="0088365D">
      <w:pPr>
        <w:pStyle w:val="ListParagraph"/>
        <w:numPr>
          <w:ilvl w:val="0"/>
          <w:numId w:val="34"/>
        </w:numPr>
      </w:pPr>
      <w:r>
        <w:t>Oral defense</w:t>
      </w:r>
    </w:p>
    <w:p w14:paraId="6022AE25" w14:textId="2DC0CE42" w:rsidR="00CD71F1" w:rsidRDefault="00CD71F1" w:rsidP="0088365D">
      <w:pPr>
        <w:pStyle w:val="ListParagraph"/>
        <w:numPr>
          <w:ilvl w:val="0"/>
          <w:numId w:val="34"/>
        </w:numPr>
      </w:pPr>
      <w:r>
        <w:t xml:space="preserve">Handwritten/Blue Book </w:t>
      </w:r>
      <w:proofErr w:type="gramStart"/>
      <w:r>
        <w:t>exam</w:t>
      </w:r>
      <w:proofErr w:type="gramEnd"/>
    </w:p>
    <w:p w14:paraId="03BE133B" w14:textId="2FA52D50" w:rsidR="0088365D" w:rsidRDefault="0088365D" w:rsidP="005E1D76">
      <w:pPr>
        <w:pStyle w:val="Heading4"/>
      </w:pPr>
      <w:r>
        <w:t>Possible approaches</w:t>
      </w:r>
    </w:p>
    <w:p w14:paraId="2DF46FF6" w14:textId="77777777" w:rsidR="0088365D" w:rsidRDefault="0088365D" w:rsidP="0088365D">
      <w:pPr>
        <w:pStyle w:val="ListParagraph"/>
        <w:numPr>
          <w:ilvl w:val="0"/>
          <w:numId w:val="35"/>
        </w:numPr>
      </w:pPr>
      <w:r>
        <w:t>Live presentation with Q&amp;A</w:t>
      </w:r>
    </w:p>
    <w:p w14:paraId="15780CAF" w14:textId="77777777" w:rsidR="0088365D" w:rsidRDefault="0088365D" w:rsidP="0088365D">
      <w:pPr>
        <w:pStyle w:val="ListParagraph"/>
        <w:numPr>
          <w:ilvl w:val="0"/>
          <w:numId w:val="35"/>
        </w:numPr>
      </w:pPr>
      <w:r>
        <w:t>Small-group discussion</w:t>
      </w:r>
    </w:p>
    <w:p w14:paraId="398B40A9" w14:textId="77777777" w:rsidR="0088365D" w:rsidRDefault="0088365D" w:rsidP="0088365D">
      <w:pPr>
        <w:pStyle w:val="ListParagraph"/>
        <w:numPr>
          <w:ilvl w:val="0"/>
          <w:numId w:val="35"/>
        </w:numPr>
      </w:pPr>
      <w:r>
        <w:t>Debate or structured argument</w:t>
      </w:r>
    </w:p>
    <w:p w14:paraId="2E3C57E1" w14:textId="77777777" w:rsidR="0088365D" w:rsidRDefault="0088365D" w:rsidP="0088365D">
      <w:pPr>
        <w:pStyle w:val="ListParagraph"/>
        <w:numPr>
          <w:ilvl w:val="0"/>
          <w:numId w:val="35"/>
        </w:numPr>
      </w:pPr>
      <w:r>
        <w:t>Oral examination</w:t>
      </w:r>
    </w:p>
    <w:p w14:paraId="5C042D53" w14:textId="77777777" w:rsidR="0088365D" w:rsidRDefault="0088365D" w:rsidP="0088365D">
      <w:pPr>
        <w:pStyle w:val="ListParagraph"/>
        <w:numPr>
          <w:ilvl w:val="0"/>
          <w:numId w:val="35"/>
        </w:numPr>
      </w:pPr>
      <w:r>
        <w:t xml:space="preserve">Follow-up questioning after </w:t>
      </w:r>
      <w:proofErr w:type="gramStart"/>
      <w:r>
        <w:t>submission</w:t>
      </w:r>
      <w:proofErr w:type="gramEnd"/>
    </w:p>
    <w:p w14:paraId="14483938" w14:textId="0A0583EB" w:rsidR="0088365D" w:rsidRDefault="0088365D" w:rsidP="0088365D">
      <w:pPr>
        <w:pStyle w:val="ListParagraph"/>
        <w:numPr>
          <w:ilvl w:val="0"/>
          <w:numId w:val="35"/>
        </w:numPr>
      </w:pPr>
      <w:r>
        <w:t>In-class demonstration</w:t>
      </w:r>
    </w:p>
    <w:p w14:paraId="10A27EC7" w14:textId="4C384651" w:rsidR="005E1D76" w:rsidRDefault="005E1D76" w:rsidP="005E1D76">
      <w:pPr>
        <w:pStyle w:val="Heading4"/>
      </w:pPr>
      <w:r>
        <w:t xml:space="preserve">Public Health </w:t>
      </w:r>
      <w:r w:rsidR="00CD71F1">
        <w:t>Example</w:t>
      </w:r>
    </w:p>
    <w:p w14:paraId="4D4F3E0A" w14:textId="065EFDD4" w:rsidR="005E1D76" w:rsidRPr="005E1D76" w:rsidRDefault="005E1D76" w:rsidP="005E1D76">
      <w:r>
        <w:t xml:space="preserve">Health Policy students </w:t>
      </w:r>
      <w:r w:rsidRPr="005E1D76">
        <w:t xml:space="preserve">participate in a policy debate on a proposed public health intervention and respond to questions from peers </w:t>
      </w:r>
      <w:r>
        <w:t>role-playing</w:t>
      </w:r>
      <w:r w:rsidRPr="005E1D76">
        <w:t xml:space="preserve"> as policymakers.</w:t>
      </w:r>
    </w:p>
    <w:p w14:paraId="5DC62FBB" w14:textId="5F48B0B2" w:rsidR="001E5BF6" w:rsidRDefault="001E5BF6" w:rsidP="001E5BF6">
      <w:pPr>
        <w:pStyle w:val="Heading3"/>
      </w:pPr>
      <w:r>
        <w:t>Strategy 4: Use authentic professional tasks</w:t>
      </w:r>
    </w:p>
    <w:p w14:paraId="172206B5" w14:textId="77777777" w:rsidR="001E5BF6" w:rsidRDefault="001E5BF6" w:rsidP="001E5BF6">
      <w:r>
        <w:t xml:space="preserve">Ask students to perform work </w:t>
      </w:r>
      <w:proofErr w:type="gramStart"/>
      <w:r>
        <w:t>similar to</w:t>
      </w:r>
      <w:proofErr w:type="gramEnd"/>
      <w:r>
        <w:t xml:space="preserve"> what professionals in the field actually do.</w:t>
      </w:r>
    </w:p>
    <w:p w14:paraId="0F680534" w14:textId="77777777" w:rsidR="001E5BF6" w:rsidRDefault="001E5BF6" w:rsidP="001E5BF6">
      <w:pPr>
        <w:pStyle w:val="Heading4"/>
      </w:pPr>
      <w:r>
        <w:t>Examples</w:t>
      </w:r>
    </w:p>
    <w:p w14:paraId="249C5F41" w14:textId="77777777" w:rsidR="001E5BF6" w:rsidRDefault="001E5BF6" w:rsidP="001E5BF6">
      <w:pPr>
        <w:pStyle w:val="ListParagraph"/>
        <w:numPr>
          <w:ilvl w:val="0"/>
          <w:numId w:val="32"/>
        </w:numPr>
      </w:pPr>
      <w:r>
        <w:t>Patient consultation</w:t>
      </w:r>
    </w:p>
    <w:p w14:paraId="1DFEFF68" w14:textId="77777777" w:rsidR="001E5BF6" w:rsidRDefault="001E5BF6" w:rsidP="001E5BF6">
      <w:pPr>
        <w:pStyle w:val="ListParagraph"/>
        <w:numPr>
          <w:ilvl w:val="0"/>
          <w:numId w:val="32"/>
        </w:numPr>
      </w:pPr>
      <w:r>
        <w:t>Client consultation</w:t>
      </w:r>
    </w:p>
    <w:p w14:paraId="5A98F47F" w14:textId="77777777" w:rsidR="001E5BF6" w:rsidRDefault="001E5BF6" w:rsidP="001E5BF6">
      <w:pPr>
        <w:pStyle w:val="ListParagraph"/>
        <w:numPr>
          <w:ilvl w:val="0"/>
          <w:numId w:val="32"/>
        </w:numPr>
      </w:pPr>
      <w:r>
        <w:t>Studio critique</w:t>
      </w:r>
    </w:p>
    <w:p w14:paraId="38E8A36C" w14:textId="77777777" w:rsidR="001E5BF6" w:rsidRDefault="001E5BF6" w:rsidP="001E5BF6">
      <w:pPr>
        <w:pStyle w:val="ListParagraph"/>
        <w:numPr>
          <w:ilvl w:val="0"/>
          <w:numId w:val="32"/>
        </w:numPr>
      </w:pPr>
      <w:r>
        <w:t>Policy simulation</w:t>
      </w:r>
    </w:p>
    <w:p w14:paraId="4FD246AB" w14:textId="77777777" w:rsidR="001E5BF6" w:rsidRDefault="001E5BF6" w:rsidP="001E5BF6">
      <w:pPr>
        <w:pStyle w:val="Heading4"/>
      </w:pPr>
      <w:r>
        <w:t>Possible approaches</w:t>
      </w:r>
    </w:p>
    <w:p w14:paraId="50EDDF31" w14:textId="77777777" w:rsidR="001E5BF6" w:rsidRDefault="001E5BF6" w:rsidP="001E5BF6">
      <w:pPr>
        <w:pStyle w:val="ListParagraph"/>
        <w:numPr>
          <w:ilvl w:val="0"/>
          <w:numId w:val="33"/>
        </w:numPr>
      </w:pPr>
      <w:r>
        <w:t xml:space="preserve">Consultation or advising </w:t>
      </w:r>
      <w:proofErr w:type="gramStart"/>
      <w:r>
        <w:t>scenario</w:t>
      </w:r>
      <w:proofErr w:type="gramEnd"/>
    </w:p>
    <w:p w14:paraId="5098492B" w14:textId="77777777" w:rsidR="001E5BF6" w:rsidRDefault="001E5BF6" w:rsidP="001E5BF6">
      <w:pPr>
        <w:pStyle w:val="ListParagraph"/>
        <w:numPr>
          <w:ilvl w:val="0"/>
          <w:numId w:val="33"/>
        </w:numPr>
      </w:pPr>
      <w:r>
        <w:t>Professional presentation</w:t>
      </w:r>
    </w:p>
    <w:p w14:paraId="7D3BE5D0" w14:textId="77777777" w:rsidR="001E5BF6" w:rsidRDefault="001E5BF6" w:rsidP="001E5BF6">
      <w:pPr>
        <w:pStyle w:val="ListParagraph"/>
        <w:numPr>
          <w:ilvl w:val="0"/>
          <w:numId w:val="33"/>
        </w:numPr>
      </w:pPr>
      <w:r>
        <w:t>Stakeholder recommendation</w:t>
      </w:r>
    </w:p>
    <w:p w14:paraId="7DEC4BAD" w14:textId="77777777" w:rsidR="001E5BF6" w:rsidRDefault="001E5BF6" w:rsidP="001E5BF6">
      <w:pPr>
        <w:pStyle w:val="ListParagraph"/>
        <w:numPr>
          <w:ilvl w:val="0"/>
          <w:numId w:val="33"/>
        </w:numPr>
      </w:pPr>
      <w:r>
        <w:t>Client-facing deliverable</w:t>
      </w:r>
    </w:p>
    <w:p w14:paraId="6D203A6F" w14:textId="77777777" w:rsidR="001E5BF6" w:rsidRDefault="001E5BF6" w:rsidP="001E5BF6">
      <w:pPr>
        <w:pStyle w:val="ListParagraph"/>
        <w:numPr>
          <w:ilvl w:val="0"/>
          <w:numId w:val="33"/>
        </w:numPr>
      </w:pPr>
      <w:r>
        <w:t>Performance-based assessment</w:t>
      </w:r>
    </w:p>
    <w:p w14:paraId="086EA7A5" w14:textId="77777777" w:rsidR="001E5BF6" w:rsidRDefault="001E5BF6" w:rsidP="001E5BF6">
      <w:pPr>
        <w:pStyle w:val="ListParagraph"/>
        <w:numPr>
          <w:ilvl w:val="0"/>
          <w:numId w:val="33"/>
        </w:numPr>
      </w:pPr>
      <w:r>
        <w:t>Simulation of professional or workplace responsibilities</w:t>
      </w:r>
    </w:p>
    <w:p w14:paraId="18220709" w14:textId="77777777" w:rsidR="001E5BF6" w:rsidRDefault="001E5BF6" w:rsidP="001E5BF6">
      <w:pPr>
        <w:pStyle w:val="Heading4"/>
      </w:pPr>
      <w:r>
        <w:t>Public Health Example</w:t>
      </w:r>
    </w:p>
    <w:p w14:paraId="4658F545" w14:textId="25BCC973" w:rsidR="001E5BF6" w:rsidRDefault="001E5BF6" w:rsidP="001E5BF6">
      <w:r>
        <w:lastRenderedPageBreak/>
        <w:t>Environmental Health students develop and present a policy brief addressing a local environmental exposure concern for a county health department in a role-playing exercise.</w:t>
      </w:r>
    </w:p>
    <w:p w14:paraId="55D9CDE3" w14:textId="664D80F4" w:rsidR="0088365D" w:rsidRDefault="0088365D" w:rsidP="0088365D">
      <w:pPr>
        <w:pStyle w:val="Heading3"/>
      </w:pPr>
      <w:r>
        <w:t>Strategy 5: Apply learning to unique contexts</w:t>
      </w:r>
    </w:p>
    <w:p w14:paraId="74106DF4" w14:textId="77777777" w:rsidR="0088365D" w:rsidRDefault="0088365D" w:rsidP="0088365D">
      <w:r>
        <w:t>Require students to work within a context that is specific, authentic, or evolving.</w:t>
      </w:r>
    </w:p>
    <w:p w14:paraId="35573096" w14:textId="053C6DEF" w:rsidR="0088365D" w:rsidRDefault="0088365D" w:rsidP="005E1D76">
      <w:pPr>
        <w:pStyle w:val="Heading4"/>
      </w:pPr>
      <w:r>
        <w:t>Examples</w:t>
      </w:r>
    </w:p>
    <w:p w14:paraId="6CEFC993" w14:textId="77777777" w:rsidR="0088365D" w:rsidRDefault="0088365D" w:rsidP="0088365D">
      <w:pPr>
        <w:pStyle w:val="ListParagraph"/>
        <w:numPr>
          <w:ilvl w:val="0"/>
          <w:numId w:val="36"/>
        </w:numPr>
      </w:pPr>
      <w:r>
        <w:t>Historical role-playing</w:t>
      </w:r>
    </w:p>
    <w:p w14:paraId="4614F97F" w14:textId="77777777" w:rsidR="0088365D" w:rsidRDefault="0088365D" w:rsidP="0088365D">
      <w:pPr>
        <w:pStyle w:val="ListParagraph"/>
        <w:numPr>
          <w:ilvl w:val="0"/>
          <w:numId w:val="36"/>
        </w:numPr>
      </w:pPr>
      <w:r>
        <w:t>Field research presentation</w:t>
      </w:r>
    </w:p>
    <w:p w14:paraId="2DB468F6" w14:textId="77777777" w:rsidR="0088365D" w:rsidRDefault="0088365D" w:rsidP="0088365D">
      <w:pPr>
        <w:pStyle w:val="ListParagraph"/>
        <w:numPr>
          <w:ilvl w:val="0"/>
          <w:numId w:val="36"/>
        </w:numPr>
      </w:pPr>
      <w:r>
        <w:t>Policy simulation</w:t>
      </w:r>
    </w:p>
    <w:p w14:paraId="7D2B6773" w14:textId="77777777" w:rsidR="0088365D" w:rsidRDefault="0088365D" w:rsidP="0088365D">
      <w:pPr>
        <w:pStyle w:val="ListParagraph"/>
        <w:numPr>
          <w:ilvl w:val="0"/>
          <w:numId w:val="36"/>
        </w:numPr>
      </w:pPr>
      <w:r>
        <w:t>Case study defense</w:t>
      </w:r>
    </w:p>
    <w:p w14:paraId="052CAEED" w14:textId="7A521AF9" w:rsidR="0088365D" w:rsidRDefault="0088365D" w:rsidP="005E1D76">
      <w:pPr>
        <w:pStyle w:val="Heading4"/>
      </w:pPr>
      <w:r>
        <w:t>Possible approaches</w:t>
      </w:r>
    </w:p>
    <w:p w14:paraId="1E3F6F39" w14:textId="77777777" w:rsidR="0088365D" w:rsidRDefault="0088365D" w:rsidP="0088365D">
      <w:pPr>
        <w:pStyle w:val="ListParagraph"/>
        <w:numPr>
          <w:ilvl w:val="0"/>
          <w:numId w:val="37"/>
        </w:numPr>
      </w:pPr>
      <w:r>
        <w:t>Local or institutional issue</w:t>
      </w:r>
    </w:p>
    <w:p w14:paraId="029AAF3C" w14:textId="77777777" w:rsidR="0088365D" w:rsidRDefault="0088365D" w:rsidP="0088365D">
      <w:pPr>
        <w:pStyle w:val="ListParagraph"/>
        <w:numPr>
          <w:ilvl w:val="0"/>
          <w:numId w:val="37"/>
        </w:numPr>
      </w:pPr>
      <w:r>
        <w:t>Current event</w:t>
      </w:r>
    </w:p>
    <w:p w14:paraId="034135E4" w14:textId="77777777" w:rsidR="0088365D" w:rsidRDefault="0088365D" w:rsidP="0088365D">
      <w:pPr>
        <w:pStyle w:val="ListParagraph"/>
        <w:numPr>
          <w:ilvl w:val="0"/>
          <w:numId w:val="37"/>
        </w:numPr>
      </w:pPr>
      <w:r>
        <w:t>Community-based project</w:t>
      </w:r>
    </w:p>
    <w:p w14:paraId="77BD1BEE" w14:textId="77777777" w:rsidR="0088365D" w:rsidRDefault="0088365D" w:rsidP="0088365D">
      <w:pPr>
        <w:pStyle w:val="ListParagraph"/>
        <w:numPr>
          <w:ilvl w:val="0"/>
          <w:numId w:val="37"/>
        </w:numPr>
      </w:pPr>
      <w:r>
        <w:t>Student-collected data</w:t>
      </w:r>
    </w:p>
    <w:p w14:paraId="2CE581D4" w14:textId="77777777" w:rsidR="0088365D" w:rsidRDefault="0088365D" w:rsidP="0088365D">
      <w:pPr>
        <w:pStyle w:val="ListParagraph"/>
        <w:numPr>
          <w:ilvl w:val="0"/>
          <w:numId w:val="37"/>
        </w:numPr>
      </w:pPr>
      <w:r>
        <w:t>Course-specific case study</w:t>
      </w:r>
    </w:p>
    <w:p w14:paraId="5B8941A6" w14:textId="358F2B32" w:rsidR="0088365D" w:rsidRDefault="0088365D" w:rsidP="0088365D">
      <w:pPr>
        <w:pStyle w:val="ListParagraph"/>
        <w:numPr>
          <w:ilvl w:val="0"/>
          <w:numId w:val="37"/>
        </w:numPr>
      </w:pPr>
      <w:r>
        <w:t>Role-playing or scenario-based activity</w:t>
      </w:r>
    </w:p>
    <w:p w14:paraId="565C68B6" w14:textId="489E29F7" w:rsidR="005E1D76" w:rsidRDefault="005E1D76" w:rsidP="005E1D76">
      <w:pPr>
        <w:pStyle w:val="Heading4"/>
      </w:pPr>
      <w:r>
        <w:t xml:space="preserve">Public Health </w:t>
      </w:r>
      <w:r w:rsidR="00CD71F1">
        <w:t>Example</w:t>
      </w:r>
    </w:p>
    <w:p w14:paraId="5078EB04" w14:textId="1143F21A" w:rsidR="005E1D76" w:rsidRPr="0088365D" w:rsidRDefault="005E1D76" w:rsidP="005E1D76">
      <w:r w:rsidRPr="005E1D76">
        <w:t>Molecular Microbiology and Immunology</w:t>
      </w:r>
      <w:r>
        <w:t xml:space="preserve"> students </w:t>
      </w:r>
      <w:r w:rsidR="00CD71F1" w:rsidRPr="00CD71F1">
        <w:t>analyze an emerging pathogen scenario and recommend surveillance, prevention, or laboratory investigation strategies based on known microbiological principles.</w:t>
      </w:r>
    </w:p>
    <w:sectPr w:rsidR="005E1D76" w:rsidRPr="0088365D" w:rsidSect="00261837">
      <w:headerReference w:type="even" r:id="rId12"/>
      <w:headerReference w:type="default" r:id="rId13"/>
      <w:footerReference w:type="even" r:id="rId14"/>
      <w:footerReference w:type="default" r:id="rId15"/>
      <w:headerReference w:type="first" r:id="rId16"/>
      <w:footerReference w:type="first" r:id="rId17"/>
      <w:pgSz w:w="12240" w:h="15840"/>
      <w:pgMar w:top="1008" w:right="864" w:bottom="100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A354D" w14:textId="77777777" w:rsidR="00AC0BE9" w:rsidRDefault="00AC0BE9" w:rsidP="000C261A">
      <w:r>
        <w:separator/>
      </w:r>
    </w:p>
    <w:p w14:paraId="382B7EE6" w14:textId="77777777" w:rsidR="00AC0BE9" w:rsidRDefault="00AC0BE9" w:rsidP="000C261A"/>
    <w:p w14:paraId="77B012AC" w14:textId="77777777" w:rsidR="00AC0BE9" w:rsidRDefault="00AC0BE9" w:rsidP="000C261A"/>
    <w:p w14:paraId="38C93783" w14:textId="77777777" w:rsidR="00AC0BE9" w:rsidRDefault="00AC0BE9" w:rsidP="000C261A"/>
    <w:p w14:paraId="1A636D24" w14:textId="77777777" w:rsidR="00AC0BE9" w:rsidRDefault="00AC0BE9" w:rsidP="000C261A"/>
  </w:endnote>
  <w:endnote w:type="continuationSeparator" w:id="0">
    <w:p w14:paraId="145274CD" w14:textId="77777777" w:rsidR="00AC0BE9" w:rsidRDefault="00AC0BE9" w:rsidP="000C261A">
      <w:r>
        <w:continuationSeparator/>
      </w:r>
    </w:p>
    <w:p w14:paraId="3A57A2AE" w14:textId="77777777" w:rsidR="00AC0BE9" w:rsidRDefault="00AC0BE9" w:rsidP="000C261A"/>
    <w:p w14:paraId="4F08CE9E" w14:textId="77777777" w:rsidR="00AC0BE9" w:rsidRDefault="00AC0BE9" w:rsidP="000C261A"/>
    <w:p w14:paraId="1FEB6256" w14:textId="77777777" w:rsidR="00AC0BE9" w:rsidRDefault="00AC0BE9" w:rsidP="000C261A"/>
    <w:p w14:paraId="2428360A" w14:textId="77777777" w:rsidR="00AC0BE9" w:rsidRDefault="00AC0BE9" w:rsidP="000C261A"/>
  </w:endnote>
  <w:endnote w:type="continuationNotice" w:id="1">
    <w:p w14:paraId="6C2A0394" w14:textId="77777777" w:rsidR="00AC0BE9" w:rsidRDefault="00AC0B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7668" w14:textId="77777777" w:rsidR="00537712" w:rsidRDefault="00537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62852419"/>
      <w:docPartObj>
        <w:docPartGallery w:val="Page Numbers (Bottom of Page)"/>
        <w:docPartUnique/>
      </w:docPartObj>
    </w:sdtPr>
    <w:sdtEndPr>
      <w:rPr>
        <w:sz w:val="20"/>
        <w:szCs w:val="24"/>
      </w:rPr>
    </w:sdtEndPr>
    <w:sdtContent>
      <w:p w14:paraId="7B3D8042" w14:textId="77777777" w:rsidR="00C5550B" w:rsidRDefault="00DA25D1" w:rsidP="00C5550B">
        <w:pPr>
          <w:pStyle w:val="F1"/>
          <w:tabs>
            <w:tab w:val="center" w:pos="5400"/>
            <w:tab w:val="right" w:pos="10440"/>
          </w:tabs>
          <w:spacing w:after="120"/>
          <w:ind w:left="-864" w:right="-864"/>
          <w:jc w:val="left"/>
          <w:rPr>
            <w:sz w:val="16"/>
            <w:szCs w:val="16"/>
          </w:rPr>
        </w:pPr>
        <w:r w:rsidRPr="00C5550B">
          <w:rPr>
            <w:sz w:val="16"/>
            <w:szCs w:val="16"/>
          </w:rPr>
          <mc:AlternateContent>
            <mc:Choice Requires="wps">
              <w:drawing>
                <wp:inline distT="0" distB="0" distL="0" distR="0" wp14:anchorId="45AB16BA" wp14:editId="4F93B802">
                  <wp:extent cx="7772400" cy="0"/>
                  <wp:effectExtent l="0" t="0" r="12700" b="12700"/>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adec="http://schemas.microsoft.com/office/drawing/2017/decorative">
              <w:pict>
                <v:line id="Straight Connector 1" style="visibility:visible;mso-wrap-style:square;mso-left-percent:-10001;mso-top-percent:-10001;mso-position-horizontal:absolute;mso-position-horizontal-relative:char;mso-position-vertical:absolute;mso-position-vertical-relative:line;mso-left-percent:-10001;mso-top-percent:-10001" alt="&quot;&quot;" o:spid="_x0000_s1026" strokecolor="#4472c4 [3204]" strokeweight=".5pt" from="0,0" to="612pt,0" w14:anchorId="2D2BF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">
                  <v:stroke joinstyle="miter"/>
                  <w10:anchorlock/>
                </v:line>
              </w:pict>
            </mc:Fallback>
          </mc:AlternateContent>
        </w:r>
      </w:p>
      <w:p w14:paraId="016E575F" w14:textId="62F89DCD" w:rsidR="003853CA" w:rsidRPr="00721FB2" w:rsidRDefault="00721FB2" w:rsidP="00C5550B">
        <w:pPr>
          <w:pStyle w:val="F1"/>
          <w:tabs>
            <w:tab w:val="center" w:pos="5400"/>
            <w:tab w:val="right" w:pos="10440"/>
          </w:tabs>
          <w:spacing w:after="120"/>
          <w:jc w:val="left"/>
        </w:pPr>
        <w:r w:rsidRPr="00CA0FFA">
          <w:fldChar w:fldCharType="begin"/>
        </w:r>
        <w:r w:rsidRPr="00CA0FFA">
          <w:instrText xml:space="preserve"> DATE \@ "MMMM d, yyyy" </w:instrText>
        </w:r>
        <w:r w:rsidRPr="00CA0FFA">
          <w:fldChar w:fldCharType="separate"/>
        </w:r>
        <w:r w:rsidR="006C40FE">
          <w:t xml:space="preserve">October </w:t>
        </w:r>
        <w:r w:rsidR="004E1C9D">
          <w:t>12</w:t>
        </w:r>
        <w:r w:rsidR="006C40FE">
          <w:t>, 2026</w:t>
        </w:r>
        <w:r w:rsidRPr="00CA0FFA">
          <w:fldChar w:fldCharType="end"/>
        </w:r>
        <w:r>
          <w:tab/>
        </w:r>
        <w:hyperlink r:id="rId1" w:history="1">
          <w:r w:rsidRPr="00C5550B">
            <w:rPr>
              <w:rStyle w:val="Hyperlink"/>
            </w:rPr>
            <w:t>publichealth.jhu.edu</w:t>
          </w:r>
        </w:hyperlink>
        <w:r w:rsidR="001D67AD">
          <w:rPr>
            <w:rStyle w:val="Hyperlink"/>
          </w:rPr>
          <w:t xml:space="preserve"> </w:t>
        </w:r>
        <w:r w:rsidR="001D67AD">
          <w:rPr>
            <w:rFonts w:ascii="Times New Roman" w:eastAsiaTheme="minorHAnsi" w:hAnsi="Times New Roman" w:cs="Times New Roman"/>
            <w:i w:val="0"/>
            <w:iCs w:val="0"/>
          </w:rPr>
          <w:t>▪︎</w:t>
        </w:r>
        <w:r w:rsidR="001D67AD">
          <w:t xml:space="preserve"> </w:t>
        </w:r>
        <w:hyperlink r:id="rId2" w:history="1">
          <w:r w:rsidR="001D67AD">
            <w:rPr>
              <w:rStyle w:val="Hyperlink"/>
            </w:rPr>
            <w:t>ctltoolkit.com</w:t>
          </w:r>
        </w:hyperlink>
        <w:r w:rsidRPr="00990AA9">
          <w:rPr>
            <w:rStyle w:val="Hyperlink"/>
            <w:i w:val="0"/>
            <w:iCs w:val="0"/>
            <w:u w:val="none"/>
          </w:rPr>
          <w:tab/>
        </w:r>
        <w:r w:rsidRPr="00CA0FFA">
          <w:t xml:space="preserve">Page </w:t>
        </w:r>
        <w:r w:rsidRPr="00CA0FFA">
          <w:fldChar w:fldCharType="begin"/>
        </w:r>
        <w:r w:rsidRPr="00CA0FFA">
          <w:instrText xml:space="preserve"> PAGE   \* MERGEFORMAT </w:instrText>
        </w:r>
        <w:r w:rsidRPr="00CA0FFA">
          <w:fldChar w:fldCharType="separate"/>
        </w:r>
        <w:r>
          <w:t>1</w:t>
        </w:r>
        <w:r w:rsidRPr="00CA0FFA">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E357" w14:textId="77777777" w:rsidR="00537712" w:rsidRDefault="00537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8C0A5" w14:textId="77777777" w:rsidR="00AC0BE9" w:rsidRDefault="00AC0BE9" w:rsidP="000C261A">
      <w:r>
        <w:separator/>
      </w:r>
    </w:p>
    <w:p w14:paraId="18834B51" w14:textId="77777777" w:rsidR="00AC0BE9" w:rsidRDefault="00AC0BE9" w:rsidP="000C261A"/>
    <w:p w14:paraId="7FED1FF0" w14:textId="77777777" w:rsidR="00AC0BE9" w:rsidRDefault="00AC0BE9" w:rsidP="000C261A"/>
    <w:p w14:paraId="46EF3F43" w14:textId="77777777" w:rsidR="00AC0BE9" w:rsidRDefault="00AC0BE9" w:rsidP="000C261A"/>
    <w:p w14:paraId="635AB798" w14:textId="77777777" w:rsidR="00AC0BE9" w:rsidRDefault="00AC0BE9" w:rsidP="000C261A"/>
  </w:footnote>
  <w:footnote w:type="continuationSeparator" w:id="0">
    <w:p w14:paraId="4543DCBC" w14:textId="77777777" w:rsidR="00AC0BE9" w:rsidRDefault="00AC0BE9" w:rsidP="000C261A">
      <w:r>
        <w:continuationSeparator/>
      </w:r>
    </w:p>
    <w:p w14:paraId="5777E552" w14:textId="77777777" w:rsidR="00AC0BE9" w:rsidRDefault="00AC0BE9" w:rsidP="000C261A"/>
    <w:p w14:paraId="2DA57081" w14:textId="77777777" w:rsidR="00AC0BE9" w:rsidRDefault="00AC0BE9" w:rsidP="000C261A"/>
    <w:p w14:paraId="3ED9C60D" w14:textId="77777777" w:rsidR="00AC0BE9" w:rsidRDefault="00AC0BE9" w:rsidP="000C261A"/>
    <w:p w14:paraId="438FBB9C" w14:textId="77777777" w:rsidR="00AC0BE9" w:rsidRDefault="00AC0BE9" w:rsidP="000C261A"/>
  </w:footnote>
  <w:footnote w:type="continuationNotice" w:id="1">
    <w:p w14:paraId="07B42269" w14:textId="77777777" w:rsidR="00AC0BE9" w:rsidRDefault="00AC0B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837F" w14:textId="77777777" w:rsidR="00537712" w:rsidRDefault="00537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41E9" w14:textId="77777777" w:rsidR="009F601A" w:rsidRDefault="00811C1E" w:rsidP="00537712">
    <w:pPr>
      <w:pStyle w:val="Header"/>
      <w:spacing w:after="120"/>
      <w:ind w:hanging="864"/>
      <w:jc w:val="both"/>
    </w:pPr>
    <w:r>
      <w:rPr>
        <w:noProof/>
      </w:rPr>
      <w:drawing>
        <wp:inline distT="0" distB="0" distL="0" distR="0" wp14:anchorId="21033253" wp14:editId="12AE5978">
          <wp:extent cx="7882708" cy="927598"/>
          <wp:effectExtent l="0" t="0" r="0" b="0"/>
          <wp:docPr id="544525404" name="Picture 3" descr="Letterhead logo: Johns Hopkins Bloomberg School of Public Health, Center for Teaching an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25404" name="Picture 3" descr="Letterhead logo: Johns Hopkins Bloomberg School of Public Health, Center for Teaching and Learning."/>
                  <pic:cNvPicPr/>
                </pic:nvPicPr>
                <pic:blipFill>
                  <a:blip r:embed="rId1">
                    <a:extLst>
                      <a:ext uri="{28A0092B-C50C-407E-A947-70E740481C1C}">
                        <a14:useLocalDpi xmlns:a14="http://schemas.microsoft.com/office/drawing/2010/main" val="0"/>
                      </a:ext>
                    </a:extLst>
                  </a:blip>
                  <a:stretch>
                    <a:fillRect/>
                  </a:stretch>
                </pic:blipFill>
                <pic:spPr>
                  <a:xfrm>
                    <a:off x="0" y="0"/>
                    <a:ext cx="8000868" cy="9415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06FB0" w14:textId="77777777" w:rsidR="00537712" w:rsidRDefault="00537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EE2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A831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19E43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0C6C9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D80F2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A46C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C25A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5E5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F819E8"/>
    <w:lvl w:ilvl="0">
      <w:start w:val="1"/>
      <w:numFmt w:val="decimal"/>
      <w:lvlText w:val="%1."/>
      <w:lvlJc w:val="left"/>
      <w:pPr>
        <w:ind w:left="1080" w:hanging="360"/>
      </w:pPr>
      <w:rPr>
        <w:rFonts w:hint="default"/>
      </w:rPr>
    </w:lvl>
  </w:abstractNum>
  <w:abstractNum w:abstractNumId="9" w15:restartNumberingAfterBreak="0">
    <w:nsid w:val="FFFFFF89"/>
    <w:multiLevelType w:val="singleLevel"/>
    <w:tmpl w:val="C97C33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704B73"/>
    <w:multiLevelType w:val="hybridMultilevel"/>
    <w:tmpl w:val="9FC48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FF7FC5"/>
    <w:multiLevelType w:val="hybridMultilevel"/>
    <w:tmpl w:val="1A9E8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F31B0"/>
    <w:multiLevelType w:val="hybridMultilevel"/>
    <w:tmpl w:val="DE96A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40DE7"/>
    <w:multiLevelType w:val="hybridMultilevel"/>
    <w:tmpl w:val="B45CA38A"/>
    <w:lvl w:ilvl="0" w:tplc="5510CA1C">
      <w:start w:val="1"/>
      <w:numFmt w:val="bullet"/>
      <w:pStyle w:val="LastBullet1"/>
      <w:lvlText w:val=""/>
      <w:lvlJc w:val="left"/>
      <w:pPr>
        <w:ind w:left="648" w:hanging="288"/>
      </w:pPr>
      <w:rPr>
        <w:rFonts w:ascii="Symbol" w:hAnsi="Symbol" w:hint="default"/>
        <w:color w:val="C15105"/>
      </w:rPr>
    </w:lvl>
    <w:lvl w:ilvl="1" w:tplc="84E25AA2">
      <w:start w:val="1"/>
      <w:numFmt w:val="bullet"/>
      <w:pStyle w:val="Bullet2"/>
      <w:lvlText w:val="-"/>
      <w:lvlJc w:val="left"/>
      <w:pPr>
        <w:ind w:left="1440" w:hanging="360"/>
      </w:pPr>
      <w:rPr>
        <w:rFonts w:ascii="Symbol" w:hAnsi="Symbol" w:hint="default"/>
        <w:color w:val="C15105"/>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646CC"/>
    <w:multiLevelType w:val="hybridMultilevel"/>
    <w:tmpl w:val="8548A3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62AEB"/>
    <w:multiLevelType w:val="hybridMultilevel"/>
    <w:tmpl w:val="82A8E794"/>
    <w:lvl w:ilvl="0" w:tplc="B1DE3AEE">
      <w:start w:val="1"/>
      <w:numFmt w:val="bullet"/>
      <w:pStyle w:val="Bullet1"/>
      <w:lvlText w:val=""/>
      <w:lvlJc w:val="left"/>
      <w:pPr>
        <w:ind w:left="648" w:hanging="288"/>
      </w:pPr>
      <w:rPr>
        <w:rFonts w:ascii="Symbol" w:hAnsi="Symbol" w:hint="default"/>
        <w:color w:val="C15105"/>
      </w:rPr>
    </w:lvl>
    <w:lvl w:ilvl="1" w:tplc="747C419E">
      <w:start w:val="1"/>
      <w:numFmt w:val="bullet"/>
      <w:lvlText w:val=""/>
      <w:lvlJc w:val="left"/>
      <w:pPr>
        <w:ind w:left="1440" w:hanging="360"/>
      </w:pPr>
      <w:rPr>
        <w:rFonts w:ascii="Symbol" w:hAnsi="Symbol" w:hint="default"/>
        <w:color w:val="C15105"/>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AE12E9"/>
    <w:multiLevelType w:val="hybridMultilevel"/>
    <w:tmpl w:val="76CC0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109AC"/>
    <w:multiLevelType w:val="hybridMultilevel"/>
    <w:tmpl w:val="80C47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190004"/>
    <w:multiLevelType w:val="hybridMultilevel"/>
    <w:tmpl w:val="84A4F6C8"/>
    <w:lvl w:ilvl="0" w:tplc="1C7E5174">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C54B56"/>
    <w:multiLevelType w:val="hybridMultilevel"/>
    <w:tmpl w:val="AC664E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45A29F2"/>
    <w:multiLevelType w:val="hybridMultilevel"/>
    <w:tmpl w:val="C58662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15026"/>
    <w:multiLevelType w:val="hybridMultilevel"/>
    <w:tmpl w:val="361E9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E1DD8"/>
    <w:multiLevelType w:val="hybridMultilevel"/>
    <w:tmpl w:val="5A3E9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BA3999"/>
    <w:multiLevelType w:val="hybridMultilevel"/>
    <w:tmpl w:val="BBC06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85993"/>
    <w:multiLevelType w:val="multilevel"/>
    <w:tmpl w:val="FCD8AFC0"/>
    <w:lvl w:ilvl="0">
      <w:start w:val="1"/>
      <w:numFmt w:val="bullet"/>
      <w:lvlText w:val=""/>
      <w:lvlJc w:val="left"/>
      <w:pPr>
        <w:ind w:left="648" w:hanging="288"/>
      </w:pPr>
      <w:rPr>
        <w:rFonts w:ascii="Symbol" w:hAnsi="Symbol" w:hint="default"/>
        <w:color w:val="C15105"/>
      </w:rPr>
    </w:lvl>
    <w:lvl w:ilvl="1">
      <w:start w:val="1"/>
      <w:numFmt w:val="bullet"/>
      <w:lvlText w:val=""/>
      <w:lvlJc w:val="left"/>
      <w:pPr>
        <w:ind w:left="1440" w:hanging="360"/>
      </w:pPr>
      <w:rPr>
        <w:rFonts w:ascii="Symbol" w:hAnsi="Symbol" w:hint="default"/>
        <w:color w:val="C15105"/>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1F17889"/>
    <w:multiLevelType w:val="hybridMultilevel"/>
    <w:tmpl w:val="D8B41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3A1EC3"/>
    <w:multiLevelType w:val="hybridMultilevel"/>
    <w:tmpl w:val="530685B2"/>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B302FE4"/>
    <w:multiLevelType w:val="hybridMultilevel"/>
    <w:tmpl w:val="06DE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C67EB8"/>
    <w:multiLevelType w:val="multilevel"/>
    <w:tmpl w:val="C5C80876"/>
    <w:lvl w:ilvl="0">
      <w:start w:val="1"/>
      <w:numFmt w:val="bullet"/>
      <w:lvlText w:val=""/>
      <w:lvlJc w:val="left"/>
      <w:pPr>
        <w:ind w:left="720" w:hanging="360"/>
      </w:pPr>
      <w:rPr>
        <w:rFonts w:ascii="Symbol" w:hAnsi="Symbol" w:hint="default"/>
        <w:color w:val="C15105"/>
      </w:rPr>
    </w:lvl>
    <w:lvl w:ilvl="1">
      <w:start w:val="1"/>
      <w:numFmt w:val="bullet"/>
      <w:lvlText w:val=""/>
      <w:lvlJc w:val="left"/>
      <w:pPr>
        <w:ind w:left="1440" w:hanging="360"/>
      </w:pPr>
      <w:rPr>
        <w:rFonts w:ascii="Symbol" w:hAnsi="Symbol" w:hint="default"/>
        <w:color w:val="C15105"/>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6B479F6"/>
    <w:multiLevelType w:val="multilevel"/>
    <w:tmpl w:val="74F2FB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1442943"/>
    <w:multiLevelType w:val="hybridMultilevel"/>
    <w:tmpl w:val="74F2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665272"/>
    <w:multiLevelType w:val="hybridMultilevel"/>
    <w:tmpl w:val="2CA62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9B4E82"/>
    <w:multiLevelType w:val="hybridMultilevel"/>
    <w:tmpl w:val="111A5B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385202"/>
    <w:multiLevelType w:val="hybridMultilevel"/>
    <w:tmpl w:val="C13A5756"/>
    <w:lvl w:ilvl="0" w:tplc="EFC0596C">
      <w:start w:val="1"/>
      <w:numFmt w:val="decimal"/>
      <w:lvlText w:val="%1."/>
      <w:lvlJc w:val="left"/>
      <w:pPr>
        <w:tabs>
          <w:tab w:val="num" w:pos="1080"/>
        </w:tabs>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6D5707"/>
    <w:multiLevelType w:val="hybridMultilevel"/>
    <w:tmpl w:val="CFB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040665">
    <w:abstractNumId w:val="8"/>
  </w:num>
  <w:num w:numId="2" w16cid:durableId="190532669">
    <w:abstractNumId w:val="8"/>
  </w:num>
  <w:num w:numId="3" w16cid:durableId="892814627">
    <w:abstractNumId w:val="9"/>
  </w:num>
  <w:num w:numId="4" w16cid:durableId="895972277">
    <w:abstractNumId w:val="8"/>
    <w:lvlOverride w:ilvl="0">
      <w:lvl w:ilvl="0">
        <w:start w:val="1"/>
        <w:numFmt w:val="decimal"/>
        <w:lvlText w:val="%1."/>
        <w:lvlJc w:val="left"/>
        <w:pPr>
          <w:tabs>
            <w:tab w:val="num" w:pos="1080"/>
          </w:tabs>
          <w:ind w:left="1080" w:hanging="360"/>
        </w:pPr>
        <w:rPr>
          <w:rFonts w:hint="default"/>
        </w:rPr>
      </w:lvl>
    </w:lvlOverride>
  </w:num>
  <w:num w:numId="5" w16cid:durableId="1041049945">
    <w:abstractNumId w:val="18"/>
  </w:num>
  <w:num w:numId="6" w16cid:durableId="49505812">
    <w:abstractNumId w:val="7"/>
  </w:num>
  <w:num w:numId="7" w16cid:durableId="908924047">
    <w:abstractNumId w:val="6"/>
  </w:num>
  <w:num w:numId="8" w16cid:durableId="269944902">
    <w:abstractNumId w:val="5"/>
  </w:num>
  <w:num w:numId="9" w16cid:durableId="1464467930">
    <w:abstractNumId w:val="4"/>
  </w:num>
  <w:num w:numId="10" w16cid:durableId="52631182">
    <w:abstractNumId w:val="3"/>
  </w:num>
  <w:num w:numId="11" w16cid:durableId="1989431128">
    <w:abstractNumId w:val="2"/>
  </w:num>
  <w:num w:numId="12" w16cid:durableId="1071535797">
    <w:abstractNumId w:val="1"/>
  </w:num>
  <w:num w:numId="13" w16cid:durableId="4527634">
    <w:abstractNumId w:val="0"/>
  </w:num>
  <w:num w:numId="14" w16cid:durableId="1022170068">
    <w:abstractNumId w:val="8"/>
    <w:lvlOverride w:ilvl="0">
      <w:startOverride w:val="1"/>
    </w:lvlOverride>
  </w:num>
  <w:num w:numId="15" w16cid:durableId="1108890988">
    <w:abstractNumId w:val="8"/>
  </w:num>
  <w:num w:numId="16" w16cid:durableId="274095224">
    <w:abstractNumId w:val="33"/>
  </w:num>
  <w:num w:numId="17" w16cid:durableId="1785617563">
    <w:abstractNumId w:val="30"/>
  </w:num>
  <w:num w:numId="18" w16cid:durableId="1416591506">
    <w:abstractNumId w:val="29"/>
  </w:num>
  <w:num w:numId="19" w16cid:durableId="2133403990">
    <w:abstractNumId w:val="15"/>
  </w:num>
  <w:num w:numId="20" w16cid:durableId="994720308">
    <w:abstractNumId w:val="28"/>
  </w:num>
  <w:num w:numId="21" w16cid:durableId="1112475989">
    <w:abstractNumId w:val="24"/>
  </w:num>
  <w:num w:numId="22" w16cid:durableId="812259375">
    <w:abstractNumId w:val="13"/>
  </w:num>
  <w:num w:numId="23" w16cid:durableId="931158538">
    <w:abstractNumId w:val="32"/>
  </w:num>
  <w:num w:numId="24" w16cid:durableId="1585072150">
    <w:abstractNumId w:val="20"/>
  </w:num>
  <w:num w:numId="25" w16cid:durableId="788863468">
    <w:abstractNumId w:val="14"/>
  </w:num>
  <w:num w:numId="26" w16cid:durableId="1514027607">
    <w:abstractNumId w:val="19"/>
  </w:num>
  <w:num w:numId="27" w16cid:durableId="1513687550">
    <w:abstractNumId w:val="10"/>
  </w:num>
  <w:num w:numId="28" w16cid:durableId="1709649186">
    <w:abstractNumId w:val="17"/>
  </w:num>
  <w:num w:numId="29" w16cid:durableId="1736079840">
    <w:abstractNumId w:val="27"/>
  </w:num>
  <w:num w:numId="30" w16cid:durableId="1088425408">
    <w:abstractNumId w:val="23"/>
  </w:num>
  <w:num w:numId="31" w16cid:durableId="67845380">
    <w:abstractNumId w:val="34"/>
  </w:num>
  <w:num w:numId="32" w16cid:durableId="950281953">
    <w:abstractNumId w:val="21"/>
  </w:num>
  <w:num w:numId="33" w16cid:durableId="1792746640">
    <w:abstractNumId w:val="31"/>
  </w:num>
  <w:num w:numId="34" w16cid:durableId="781144240">
    <w:abstractNumId w:val="22"/>
  </w:num>
  <w:num w:numId="35" w16cid:durableId="786434153">
    <w:abstractNumId w:val="25"/>
  </w:num>
  <w:num w:numId="36" w16cid:durableId="463154892">
    <w:abstractNumId w:val="11"/>
  </w:num>
  <w:num w:numId="37" w16cid:durableId="275528304">
    <w:abstractNumId w:val="16"/>
  </w:num>
  <w:num w:numId="38" w16cid:durableId="1327443961">
    <w:abstractNumId w:val="12"/>
  </w:num>
  <w:num w:numId="39" w16cid:durableId="142773095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attachedTemplate r:id="rId1"/>
  <w:defaultTabStop w:val="864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3sDQzMrM0NDQ2NzRR0lEKTi0uzszPAykwrAUA9D4xeiwAAAA="/>
  </w:docVars>
  <w:rsids>
    <w:rsidRoot w:val="00B917A4"/>
    <w:rsid w:val="000104BC"/>
    <w:rsid w:val="00013FA4"/>
    <w:rsid w:val="000238CA"/>
    <w:rsid w:val="000240D1"/>
    <w:rsid w:val="000729A1"/>
    <w:rsid w:val="000737FB"/>
    <w:rsid w:val="00077261"/>
    <w:rsid w:val="00085D46"/>
    <w:rsid w:val="00087ABD"/>
    <w:rsid w:val="00094586"/>
    <w:rsid w:val="000948A8"/>
    <w:rsid w:val="000A4512"/>
    <w:rsid w:val="000A4A1B"/>
    <w:rsid w:val="000A66FD"/>
    <w:rsid w:val="000B4FF8"/>
    <w:rsid w:val="000C21F2"/>
    <w:rsid w:val="000C261A"/>
    <w:rsid w:val="000C6161"/>
    <w:rsid w:val="000D2363"/>
    <w:rsid w:val="000F1860"/>
    <w:rsid w:val="0011240D"/>
    <w:rsid w:val="00121CAF"/>
    <w:rsid w:val="001265AA"/>
    <w:rsid w:val="00130BC1"/>
    <w:rsid w:val="0013286B"/>
    <w:rsid w:val="001340E8"/>
    <w:rsid w:val="00145810"/>
    <w:rsid w:val="00160E5D"/>
    <w:rsid w:val="001634A4"/>
    <w:rsid w:val="00174629"/>
    <w:rsid w:val="00174856"/>
    <w:rsid w:val="001808FA"/>
    <w:rsid w:val="001854CD"/>
    <w:rsid w:val="00195241"/>
    <w:rsid w:val="001A70FA"/>
    <w:rsid w:val="001B40E1"/>
    <w:rsid w:val="001C0B17"/>
    <w:rsid w:val="001C5DAA"/>
    <w:rsid w:val="001D08D7"/>
    <w:rsid w:val="001D2445"/>
    <w:rsid w:val="001D5564"/>
    <w:rsid w:val="001D67AD"/>
    <w:rsid w:val="001E5BF6"/>
    <w:rsid w:val="001F2D28"/>
    <w:rsid w:val="00203F88"/>
    <w:rsid w:val="00214A8A"/>
    <w:rsid w:val="00214C4F"/>
    <w:rsid w:val="00231FF3"/>
    <w:rsid w:val="00233108"/>
    <w:rsid w:val="0025607A"/>
    <w:rsid w:val="00261837"/>
    <w:rsid w:val="00267D04"/>
    <w:rsid w:val="00267D6E"/>
    <w:rsid w:val="00276D7C"/>
    <w:rsid w:val="00287692"/>
    <w:rsid w:val="00287D99"/>
    <w:rsid w:val="002B0D1B"/>
    <w:rsid w:val="002B6B9C"/>
    <w:rsid w:val="002C0220"/>
    <w:rsid w:val="002D3AA8"/>
    <w:rsid w:val="002E3B1E"/>
    <w:rsid w:val="002E46C6"/>
    <w:rsid w:val="002E5DA8"/>
    <w:rsid w:val="003175C1"/>
    <w:rsid w:val="003359E3"/>
    <w:rsid w:val="0034020D"/>
    <w:rsid w:val="0034590E"/>
    <w:rsid w:val="00354276"/>
    <w:rsid w:val="00356050"/>
    <w:rsid w:val="003618A8"/>
    <w:rsid w:val="0036371A"/>
    <w:rsid w:val="00366E1E"/>
    <w:rsid w:val="00373717"/>
    <w:rsid w:val="003853CA"/>
    <w:rsid w:val="0039420E"/>
    <w:rsid w:val="003A31F2"/>
    <w:rsid w:val="003A3627"/>
    <w:rsid w:val="003A7DB7"/>
    <w:rsid w:val="003B3634"/>
    <w:rsid w:val="003C34E0"/>
    <w:rsid w:val="003E17E5"/>
    <w:rsid w:val="003F31CF"/>
    <w:rsid w:val="00404174"/>
    <w:rsid w:val="00411406"/>
    <w:rsid w:val="0041335D"/>
    <w:rsid w:val="004170A4"/>
    <w:rsid w:val="00420EB2"/>
    <w:rsid w:val="00421579"/>
    <w:rsid w:val="00426101"/>
    <w:rsid w:val="00436013"/>
    <w:rsid w:val="0044051A"/>
    <w:rsid w:val="004474F9"/>
    <w:rsid w:val="004546BC"/>
    <w:rsid w:val="00467C82"/>
    <w:rsid w:val="0047299F"/>
    <w:rsid w:val="00472E87"/>
    <w:rsid w:val="00476759"/>
    <w:rsid w:val="00477A6C"/>
    <w:rsid w:val="004835D9"/>
    <w:rsid w:val="004938F5"/>
    <w:rsid w:val="0049587C"/>
    <w:rsid w:val="00495AAE"/>
    <w:rsid w:val="004A0BD1"/>
    <w:rsid w:val="004A6175"/>
    <w:rsid w:val="004B5364"/>
    <w:rsid w:val="004C5F97"/>
    <w:rsid w:val="004D72B8"/>
    <w:rsid w:val="004E1C9D"/>
    <w:rsid w:val="004F2D34"/>
    <w:rsid w:val="005068D9"/>
    <w:rsid w:val="005078BC"/>
    <w:rsid w:val="00513B06"/>
    <w:rsid w:val="0052079D"/>
    <w:rsid w:val="00524388"/>
    <w:rsid w:val="00537712"/>
    <w:rsid w:val="00542A73"/>
    <w:rsid w:val="00552706"/>
    <w:rsid w:val="005643BA"/>
    <w:rsid w:val="0059024D"/>
    <w:rsid w:val="00593BBA"/>
    <w:rsid w:val="00596CD9"/>
    <w:rsid w:val="005D5BFF"/>
    <w:rsid w:val="005E1D76"/>
    <w:rsid w:val="005F2458"/>
    <w:rsid w:val="005F50CF"/>
    <w:rsid w:val="00601962"/>
    <w:rsid w:val="00607951"/>
    <w:rsid w:val="0062139B"/>
    <w:rsid w:val="006307C5"/>
    <w:rsid w:val="0063719F"/>
    <w:rsid w:val="00640FA6"/>
    <w:rsid w:val="00657B7E"/>
    <w:rsid w:val="00674DEE"/>
    <w:rsid w:val="00675C58"/>
    <w:rsid w:val="006812AF"/>
    <w:rsid w:val="006824D9"/>
    <w:rsid w:val="00695C53"/>
    <w:rsid w:val="006C1BC0"/>
    <w:rsid w:val="006C40FE"/>
    <w:rsid w:val="006D16C1"/>
    <w:rsid w:val="006D7F2F"/>
    <w:rsid w:val="006F4A8D"/>
    <w:rsid w:val="00704057"/>
    <w:rsid w:val="0071037E"/>
    <w:rsid w:val="00721FB2"/>
    <w:rsid w:val="007222D3"/>
    <w:rsid w:val="00724117"/>
    <w:rsid w:val="00741363"/>
    <w:rsid w:val="00752616"/>
    <w:rsid w:val="00771C5B"/>
    <w:rsid w:val="00785361"/>
    <w:rsid w:val="007873C1"/>
    <w:rsid w:val="00790077"/>
    <w:rsid w:val="0079117D"/>
    <w:rsid w:val="007B07C6"/>
    <w:rsid w:val="007B16FC"/>
    <w:rsid w:val="007C7156"/>
    <w:rsid w:val="00800112"/>
    <w:rsid w:val="00803629"/>
    <w:rsid w:val="0080571B"/>
    <w:rsid w:val="00811C1E"/>
    <w:rsid w:val="008246CC"/>
    <w:rsid w:val="008528E5"/>
    <w:rsid w:val="0085320B"/>
    <w:rsid w:val="00866BB6"/>
    <w:rsid w:val="00875277"/>
    <w:rsid w:val="0088365D"/>
    <w:rsid w:val="008961E3"/>
    <w:rsid w:val="008A14E5"/>
    <w:rsid w:val="008A6EE5"/>
    <w:rsid w:val="008B73DB"/>
    <w:rsid w:val="008C6CBE"/>
    <w:rsid w:val="008E6CD3"/>
    <w:rsid w:val="008F262D"/>
    <w:rsid w:val="009249E9"/>
    <w:rsid w:val="0092512C"/>
    <w:rsid w:val="009338DA"/>
    <w:rsid w:val="00935427"/>
    <w:rsid w:val="0094027A"/>
    <w:rsid w:val="009552FF"/>
    <w:rsid w:val="00973C9D"/>
    <w:rsid w:val="00990AA9"/>
    <w:rsid w:val="009B67DC"/>
    <w:rsid w:val="009D3D6D"/>
    <w:rsid w:val="009D5B09"/>
    <w:rsid w:val="009E2F8A"/>
    <w:rsid w:val="009F2CD5"/>
    <w:rsid w:val="009F601A"/>
    <w:rsid w:val="00A27B16"/>
    <w:rsid w:val="00A33024"/>
    <w:rsid w:val="00A33280"/>
    <w:rsid w:val="00A35781"/>
    <w:rsid w:val="00A442A1"/>
    <w:rsid w:val="00A45E9D"/>
    <w:rsid w:val="00A537DB"/>
    <w:rsid w:val="00A62DCE"/>
    <w:rsid w:val="00A64093"/>
    <w:rsid w:val="00A76F98"/>
    <w:rsid w:val="00A80C0F"/>
    <w:rsid w:val="00A8471B"/>
    <w:rsid w:val="00A86B9B"/>
    <w:rsid w:val="00A93B15"/>
    <w:rsid w:val="00AC0BE9"/>
    <w:rsid w:val="00AE10F9"/>
    <w:rsid w:val="00AE3DB1"/>
    <w:rsid w:val="00AF2ADF"/>
    <w:rsid w:val="00B014C1"/>
    <w:rsid w:val="00B10E98"/>
    <w:rsid w:val="00B13D99"/>
    <w:rsid w:val="00B2106A"/>
    <w:rsid w:val="00B23A10"/>
    <w:rsid w:val="00B31419"/>
    <w:rsid w:val="00B317E5"/>
    <w:rsid w:val="00B44A45"/>
    <w:rsid w:val="00B83922"/>
    <w:rsid w:val="00B8400C"/>
    <w:rsid w:val="00B917A4"/>
    <w:rsid w:val="00BA1200"/>
    <w:rsid w:val="00BB06B1"/>
    <w:rsid w:val="00BB58E9"/>
    <w:rsid w:val="00BC5639"/>
    <w:rsid w:val="00BE18FF"/>
    <w:rsid w:val="00BE2D1F"/>
    <w:rsid w:val="00BE34F7"/>
    <w:rsid w:val="00C14720"/>
    <w:rsid w:val="00C157F5"/>
    <w:rsid w:val="00C2028F"/>
    <w:rsid w:val="00C322F4"/>
    <w:rsid w:val="00C44A97"/>
    <w:rsid w:val="00C5550B"/>
    <w:rsid w:val="00C70291"/>
    <w:rsid w:val="00C76224"/>
    <w:rsid w:val="00C76466"/>
    <w:rsid w:val="00C77B98"/>
    <w:rsid w:val="00C91F8C"/>
    <w:rsid w:val="00C93437"/>
    <w:rsid w:val="00CA0FFA"/>
    <w:rsid w:val="00CA3202"/>
    <w:rsid w:val="00CA54D5"/>
    <w:rsid w:val="00CC0D56"/>
    <w:rsid w:val="00CD71F1"/>
    <w:rsid w:val="00CE67EC"/>
    <w:rsid w:val="00CF3FAA"/>
    <w:rsid w:val="00D0624D"/>
    <w:rsid w:val="00D071FE"/>
    <w:rsid w:val="00D14D35"/>
    <w:rsid w:val="00D424FD"/>
    <w:rsid w:val="00D51B5E"/>
    <w:rsid w:val="00D85907"/>
    <w:rsid w:val="00D8608C"/>
    <w:rsid w:val="00D87F26"/>
    <w:rsid w:val="00D9079F"/>
    <w:rsid w:val="00D90EA8"/>
    <w:rsid w:val="00DA25D1"/>
    <w:rsid w:val="00DA37B1"/>
    <w:rsid w:val="00DA6E57"/>
    <w:rsid w:val="00DE1BC9"/>
    <w:rsid w:val="00DE2067"/>
    <w:rsid w:val="00DF184B"/>
    <w:rsid w:val="00DF208F"/>
    <w:rsid w:val="00DF334F"/>
    <w:rsid w:val="00E10831"/>
    <w:rsid w:val="00E14E26"/>
    <w:rsid w:val="00E3499D"/>
    <w:rsid w:val="00E5321E"/>
    <w:rsid w:val="00E53AD0"/>
    <w:rsid w:val="00E5697A"/>
    <w:rsid w:val="00E71307"/>
    <w:rsid w:val="00E73AC0"/>
    <w:rsid w:val="00E76CC7"/>
    <w:rsid w:val="00E90AC9"/>
    <w:rsid w:val="00EA3CDD"/>
    <w:rsid w:val="00EA506E"/>
    <w:rsid w:val="00EB0E7F"/>
    <w:rsid w:val="00ED7AC3"/>
    <w:rsid w:val="00EE087F"/>
    <w:rsid w:val="00EE2DCB"/>
    <w:rsid w:val="00EE3EC3"/>
    <w:rsid w:val="00EF0E4F"/>
    <w:rsid w:val="00F15F64"/>
    <w:rsid w:val="00F16CE9"/>
    <w:rsid w:val="00F25D46"/>
    <w:rsid w:val="00F355B7"/>
    <w:rsid w:val="00F515ED"/>
    <w:rsid w:val="00F670D7"/>
    <w:rsid w:val="00F73572"/>
    <w:rsid w:val="00F82A6F"/>
    <w:rsid w:val="00F96451"/>
    <w:rsid w:val="00FA6C9F"/>
    <w:rsid w:val="00FB1A31"/>
    <w:rsid w:val="00FB1A3E"/>
    <w:rsid w:val="00FE0D4E"/>
    <w:rsid w:val="00FF669E"/>
    <w:rsid w:val="00FF7F91"/>
    <w:rsid w:val="0B547111"/>
    <w:rsid w:val="0C78F1CC"/>
    <w:rsid w:val="13F79C92"/>
    <w:rsid w:val="1DE315F5"/>
    <w:rsid w:val="1EBD6873"/>
    <w:rsid w:val="1ED3364C"/>
    <w:rsid w:val="334CF0D3"/>
    <w:rsid w:val="3576D7A6"/>
    <w:rsid w:val="3E374DCB"/>
    <w:rsid w:val="433C6507"/>
    <w:rsid w:val="50A9E857"/>
    <w:rsid w:val="5A376E12"/>
    <w:rsid w:val="64B4B563"/>
    <w:rsid w:val="65AB3EED"/>
    <w:rsid w:val="6E0059E6"/>
    <w:rsid w:val="6E60B2EC"/>
    <w:rsid w:val="730D8948"/>
    <w:rsid w:val="7FCE3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26271"/>
  <w15:chartTrackingRefBased/>
  <w15:docId w15:val="{90C386AA-8525-4CB7-B418-6CC97B4F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color w:val="657C9C" w:themeColor="text2" w:themeTint="BF"/>
        <w:sz w:val="24"/>
        <w:szCs w:val="24"/>
        <w:lang w:val="en-US" w:eastAsia="ja-JP" w:bidi="ar-SA"/>
      </w:rPr>
    </w:rPrDefault>
    <w:pPrDefault>
      <w:pPr>
        <w:spacing w:after="3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BC9"/>
    <w:pPr>
      <w:spacing w:after="0" w:line="240" w:lineRule="auto"/>
    </w:pPr>
    <w:rPr>
      <w:rFonts w:ascii="Calibri" w:hAnsi="Calibri"/>
      <w:color w:val="000000" w:themeColor="text1"/>
    </w:rPr>
  </w:style>
  <w:style w:type="paragraph" w:styleId="Heading1">
    <w:name w:val="heading 1"/>
    <w:basedOn w:val="Normal"/>
    <w:next w:val="Normal"/>
    <w:link w:val="Heading1Char"/>
    <w:uiPriority w:val="9"/>
    <w:qFormat/>
    <w:rsid w:val="0025607A"/>
    <w:pPr>
      <w:spacing w:before="240"/>
      <w:outlineLvl w:val="0"/>
    </w:pPr>
    <w:rPr>
      <w:rFonts w:ascii="Georgia" w:hAnsi="Georgia"/>
      <w:b/>
      <w:noProof/>
      <w:color w:val="808080" w:themeColor="background1" w:themeShade="80"/>
      <w:sz w:val="46"/>
      <w:szCs w:val="46"/>
    </w:rPr>
  </w:style>
  <w:style w:type="paragraph" w:styleId="Heading2">
    <w:name w:val="heading 2"/>
    <w:next w:val="Normal"/>
    <w:link w:val="Heading2Char"/>
    <w:uiPriority w:val="9"/>
    <w:unhideWhenUsed/>
    <w:qFormat/>
    <w:rsid w:val="003A3627"/>
    <w:pPr>
      <w:spacing w:before="120" w:after="120" w:line="240" w:lineRule="auto"/>
      <w:outlineLvl w:val="1"/>
    </w:pPr>
    <w:rPr>
      <w:rFonts w:ascii="Georgia" w:hAnsi="Georgia"/>
      <w:b/>
      <w:noProof/>
      <w:color w:val="4B8CCA"/>
      <w:sz w:val="28"/>
    </w:rPr>
  </w:style>
  <w:style w:type="paragraph" w:styleId="Heading3">
    <w:name w:val="heading 3"/>
    <w:basedOn w:val="Heading2"/>
    <w:next w:val="Normal"/>
    <w:link w:val="Heading3Char"/>
    <w:uiPriority w:val="9"/>
    <w:unhideWhenUsed/>
    <w:qFormat/>
    <w:rsid w:val="009D5B09"/>
    <w:pPr>
      <w:spacing w:after="0"/>
      <w:outlineLvl w:val="2"/>
    </w:pPr>
    <w:rPr>
      <w:color w:val="000000" w:themeColor="text1"/>
      <w:sz w:val="24"/>
    </w:rPr>
  </w:style>
  <w:style w:type="paragraph" w:styleId="Heading4">
    <w:name w:val="heading 4"/>
    <w:basedOn w:val="Normal"/>
    <w:next w:val="Normal"/>
    <w:uiPriority w:val="9"/>
    <w:unhideWhenUsed/>
    <w:qFormat/>
    <w:rsid w:val="00724117"/>
    <w:pPr>
      <w:spacing w:before="240"/>
      <w:outlineLvl w:val="3"/>
    </w:pPr>
    <w:rPr>
      <w:rFonts w:ascii="Tahoma" w:hAnsi="Tahoma"/>
      <w:b/>
    </w:rPr>
  </w:style>
  <w:style w:type="paragraph" w:styleId="Heading5">
    <w:name w:val="heading 5"/>
    <w:basedOn w:val="Normal"/>
    <w:next w:val="Normal"/>
    <w:link w:val="Heading5Char"/>
    <w:uiPriority w:val="9"/>
    <w:unhideWhenUsed/>
    <w:qFormat/>
    <w:pPr>
      <w:keepNext/>
      <w:keepLines/>
      <w:spacing w:before="340" w:after="120"/>
      <w:contextualSpacing/>
      <w:outlineLvl w:val="4"/>
    </w:pPr>
    <w:rPr>
      <w:rFonts w:asciiTheme="majorHAnsi" w:eastAsiaTheme="majorEastAsia" w:hAnsiTheme="majorHAnsi" w:cstheme="majorBidi"/>
      <w:i/>
      <w:color w:val="4472C4" w:themeColor="accent1"/>
    </w:rPr>
  </w:style>
  <w:style w:type="paragraph" w:styleId="Heading6">
    <w:name w:val="heading 6"/>
    <w:basedOn w:val="Normal"/>
    <w:next w:val="Normal"/>
    <w:link w:val="Heading6Char"/>
    <w:uiPriority w:val="9"/>
    <w:semiHidden/>
    <w:unhideWhenUsed/>
    <w:qFormat/>
    <w:pPr>
      <w:keepNext/>
      <w:keepLines/>
      <w:spacing w:before="340" w:after="120"/>
      <w:contextualSpacing/>
      <w:outlineLvl w:val="5"/>
    </w:pPr>
    <w:rPr>
      <w:rFonts w:asciiTheme="majorHAnsi" w:eastAsiaTheme="majorEastAsia" w:hAnsiTheme="majorHAnsi" w:cstheme="majorBidi"/>
      <w:b/>
      <w:color w:val="4472C4" w:themeColor="accent1"/>
      <w:sz w:val="20"/>
    </w:rPr>
  </w:style>
  <w:style w:type="paragraph" w:styleId="Heading7">
    <w:name w:val="heading 7"/>
    <w:basedOn w:val="Normal"/>
    <w:next w:val="Normal"/>
    <w:link w:val="Heading7Char"/>
    <w:uiPriority w:val="9"/>
    <w:semiHidden/>
    <w:unhideWhenUsed/>
    <w:qFormat/>
    <w:pPr>
      <w:keepNext/>
      <w:keepLines/>
      <w:spacing w:before="340" w:after="120"/>
      <w:contextualSpacing/>
      <w:outlineLvl w:val="6"/>
    </w:pPr>
    <w:rPr>
      <w:rFonts w:asciiTheme="majorHAnsi" w:eastAsiaTheme="majorEastAsia" w:hAnsiTheme="majorHAnsi" w:cstheme="majorBidi"/>
      <w:b/>
      <w:i/>
      <w:iCs/>
      <w:color w:val="4472C4" w:themeColor="accent1"/>
      <w:sz w:val="20"/>
    </w:rPr>
  </w:style>
  <w:style w:type="paragraph" w:styleId="Heading8">
    <w:name w:val="heading 8"/>
    <w:basedOn w:val="Normal"/>
    <w:next w:val="Normal"/>
    <w:link w:val="Heading8Char"/>
    <w:uiPriority w:val="9"/>
    <w:semiHidden/>
    <w:unhideWhenUsed/>
    <w:qFormat/>
    <w:pPr>
      <w:keepNext/>
      <w:keepLines/>
      <w:spacing w:before="340" w:after="120"/>
      <w:contextualSpacing/>
      <w:outlineLvl w:val="7"/>
    </w:pPr>
    <w:rPr>
      <w:rFonts w:asciiTheme="majorHAnsi" w:eastAsiaTheme="majorEastAsia" w:hAnsiTheme="majorHAnsi" w:cstheme="majorBidi"/>
      <w:color w:val="4472C4" w:themeColor="accent1"/>
      <w:sz w:val="20"/>
      <w:szCs w:val="21"/>
    </w:rPr>
  </w:style>
  <w:style w:type="paragraph" w:styleId="Heading9">
    <w:name w:val="heading 9"/>
    <w:basedOn w:val="Normal"/>
    <w:next w:val="Normal"/>
    <w:link w:val="Heading9Char"/>
    <w:uiPriority w:val="9"/>
    <w:semiHidden/>
    <w:unhideWhenUsed/>
    <w:qFormat/>
    <w:pPr>
      <w:keepNext/>
      <w:keepLines/>
      <w:spacing w:before="340" w:after="120"/>
      <w:contextualSpacing/>
      <w:outlineLvl w:val="8"/>
    </w:pPr>
    <w:rPr>
      <w:rFonts w:asciiTheme="majorHAnsi" w:eastAsiaTheme="majorEastAsia" w:hAnsiTheme="majorHAnsi" w:cstheme="majorBidi"/>
      <w:i/>
      <w:iCs/>
      <w:color w:val="4472C4" w:themeColor="accent1"/>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07A"/>
    <w:rPr>
      <w:rFonts w:ascii="Georgia" w:hAnsi="Georgia"/>
      <w:b/>
      <w:noProof/>
      <w:color w:val="808080" w:themeColor="background1" w:themeShade="80"/>
      <w:sz w:val="46"/>
      <w:szCs w:val="46"/>
    </w:rPr>
  </w:style>
  <w:style w:type="character" w:customStyle="1" w:styleId="Heading5Char">
    <w:name w:val="Heading 5 Char"/>
    <w:basedOn w:val="DefaultParagraphFont"/>
    <w:link w:val="Heading5"/>
    <w:uiPriority w:val="9"/>
    <w:rPr>
      <w:rFonts w:asciiTheme="majorHAnsi" w:eastAsiaTheme="majorEastAsia" w:hAnsiTheme="majorHAnsi" w:cstheme="majorBidi"/>
      <w:i/>
      <w:color w:val="4472C4" w:themeColor="accent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4472C4" w:themeColor="accent1"/>
      <w:sz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
      <w:iCs/>
      <w:color w:val="4472C4" w:themeColor="accent1"/>
      <w:sz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472C4" w:themeColor="accent1"/>
      <w:sz w:val="20"/>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472C4" w:themeColor="accent1"/>
      <w:sz w:val="20"/>
      <w:szCs w:val="21"/>
    </w:rPr>
  </w:style>
  <w:style w:type="paragraph" w:styleId="Subtitle">
    <w:name w:val="Subtitle"/>
    <w:basedOn w:val="Normal"/>
    <w:link w:val="SubtitleChar"/>
    <w:uiPriority w:val="11"/>
    <w:semiHidden/>
    <w:unhideWhenUsed/>
    <w:qFormat/>
    <w:pPr>
      <w:numPr>
        <w:ilvl w:val="1"/>
      </w:numPr>
      <w:spacing w:after="480"/>
      <w:contextualSpacing/>
    </w:pPr>
    <w:rPr>
      <w:rFonts w:eastAsiaTheme="minorEastAsia"/>
      <w:color w:val="4472C4" w:themeColor="accent1"/>
      <w:sz w:val="34"/>
      <w:szCs w:val="22"/>
    </w:rPr>
  </w:style>
  <w:style w:type="character" w:customStyle="1" w:styleId="SubtitleChar">
    <w:name w:val="Subtitle Char"/>
    <w:basedOn w:val="DefaultParagraphFont"/>
    <w:link w:val="Subtitle"/>
    <w:uiPriority w:val="11"/>
    <w:semiHidden/>
    <w:rPr>
      <w:rFonts w:eastAsiaTheme="minorEastAsia"/>
      <w:color w:val="4472C4" w:themeColor="accent1"/>
      <w:sz w:val="34"/>
      <w:szCs w:val="22"/>
    </w:rPr>
  </w:style>
  <w:style w:type="character" w:styleId="SubtleEmphasis">
    <w:name w:val="Subtle Emphasis"/>
    <w:basedOn w:val="DefaultParagraphFont"/>
    <w:uiPriority w:val="19"/>
    <w:semiHidden/>
    <w:unhideWhenUsed/>
    <w:qFormat/>
    <w:rPr>
      <w:i/>
      <w:iCs/>
      <w:color w:val="657C9C" w:themeColor="text2" w:themeTint="BF"/>
    </w:rPr>
  </w:style>
  <w:style w:type="character" w:styleId="IntenseEmphasis">
    <w:name w:val="Intense Emphasis"/>
    <w:basedOn w:val="DefaultParagraphFont"/>
    <w:uiPriority w:val="21"/>
    <w:semiHidden/>
    <w:unhideWhenUsed/>
    <w:qFormat/>
    <w:rPr>
      <w:b/>
      <w:i/>
      <w:iCs/>
      <w:color w:val="50637D" w:themeColor="text2" w:themeTint="E6"/>
    </w:rPr>
  </w:style>
  <w:style w:type="character" w:styleId="Strong">
    <w:name w:val="Strong"/>
    <w:basedOn w:val="DefaultParagraphFont"/>
    <w:uiPriority w:val="22"/>
    <w:semiHidden/>
    <w:unhideWhenUsed/>
    <w:qFormat/>
    <w:rPr>
      <w:b/>
      <w:bCs/>
      <w:color w:val="657C9C" w:themeColor="text2" w:themeTint="BF"/>
    </w:rPr>
  </w:style>
  <w:style w:type="paragraph" w:styleId="Quote">
    <w:name w:val="Quote"/>
    <w:basedOn w:val="Normal"/>
    <w:next w:val="Normal"/>
    <w:link w:val="QuoteChar"/>
    <w:uiPriority w:val="29"/>
    <w:semiHidden/>
    <w:unhideWhenUsed/>
    <w:qFormat/>
    <w:pPr>
      <w:spacing w:before="320" w:after="320"/>
    </w:pPr>
    <w:rPr>
      <w:i/>
      <w:iCs/>
      <w:sz w:val="34"/>
    </w:rPr>
  </w:style>
  <w:style w:type="character" w:customStyle="1" w:styleId="QuoteChar">
    <w:name w:val="Quote Char"/>
    <w:basedOn w:val="DefaultParagraphFont"/>
    <w:link w:val="Quote"/>
    <w:uiPriority w:val="29"/>
    <w:semiHidden/>
    <w:rPr>
      <w:i/>
      <w:iCs/>
      <w:sz w:val="34"/>
    </w:rPr>
  </w:style>
  <w:style w:type="paragraph" w:styleId="IntenseQuote">
    <w:name w:val="Intense Quote"/>
    <w:basedOn w:val="Normal"/>
    <w:next w:val="Normal"/>
    <w:link w:val="IntenseQuoteChar"/>
    <w:uiPriority w:val="30"/>
    <w:semiHidden/>
    <w:unhideWhenUsed/>
    <w:qFormat/>
    <w:pPr>
      <w:spacing w:before="320" w:after="320"/>
    </w:pPr>
    <w:rPr>
      <w:b/>
      <w:i/>
      <w:iCs/>
      <w:color w:val="50637D" w:themeColor="text2" w:themeTint="E6"/>
      <w:sz w:val="34"/>
    </w:rPr>
  </w:style>
  <w:style w:type="character" w:customStyle="1" w:styleId="IntenseQuoteChar">
    <w:name w:val="Intense Quote Char"/>
    <w:basedOn w:val="DefaultParagraphFont"/>
    <w:link w:val="IntenseQuote"/>
    <w:uiPriority w:val="30"/>
    <w:semiHidden/>
    <w:rPr>
      <w:b/>
      <w:i/>
      <w:iCs/>
      <w:color w:val="50637D" w:themeColor="text2" w:themeTint="E6"/>
      <w:sz w:val="34"/>
    </w:rPr>
  </w:style>
  <w:style w:type="character" w:styleId="SubtleReference">
    <w:name w:val="Subtle Reference"/>
    <w:basedOn w:val="DefaultParagraphFont"/>
    <w:uiPriority w:val="31"/>
    <w:semiHidden/>
    <w:unhideWhenUsed/>
    <w:qFormat/>
    <w:rPr>
      <w:caps/>
      <w:smallCaps w:val="0"/>
      <w:color w:val="657C9C" w:themeColor="text2" w:themeTint="BF"/>
    </w:rPr>
  </w:style>
  <w:style w:type="character" w:styleId="IntenseReference">
    <w:name w:val="Intense Reference"/>
    <w:basedOn w:val="DefaultParagraphFont"/>
    <w:uiPriority w:val="32"/>
    <w:semiHidden/>
    <w:unhideWhenUsed/>
    <w:qFormat/>
    <w:rPr>
      <w:b/>
      <w:bCs/>
      <w:caps/>
      <w:smallCaps w:val="0"/>
      <w:color w:val="657C9C" w:themeColor="text2" w:themeTint="BF"/>
      <w:spacing w:val="0"/>
    </w:rPr>
  </w:style>
  <w:style w:type="paragraph" w:styleId="Caption">
    <w:name w:val="caption"/>
    <w:basedOn w:val="Normal"/>
    <w:next w:val="Normal"/>
    <w:uiPriority w:val="35"/>
    <w:semiHidden/>
    <w:unhideWhenUsed/>
    <w:qFormat/>
    <w:pPr>
      <w:spacing w:after="200"/>
    </w:pPr>
    <w:rPr>
      <w:i/>
      <w:iCs/>
      <w:sz w:val="20"/>
      <w:szCs w:val="18"/>
    </w:r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BookTitle">
    <w:name w:val="Book Title"/>
    <w:basedOn w:val="DefaultParagraphFont"/>
    <w:uiPriority w:val="33"/>
    <w:semiHidden/>
    <w:unhideWhenUsed/>
    <w:rPr>
      <w:b w:val="0"/>
      <w:bCs/>
      <w:i w:val="0"/>
      <w:iCs/>
      <w:spacing w:val="0"/>
      <w:u w:val="single"/>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8F262D"/>
    <w:pPr>
      <w:tabs>
        <w:tab w:val="center" w:pos="4680"/>
        <w:tab w:val="right" w:pos="9360"/>
      </w:tabs>
    </w:pPr>
  </w:style>
  <w:style w:type="character" w:customStyle="1" w:styleId="FooterChar">
    <w:name w:val="Footer Char"/>
    <w:basedOn w:val="DefaultParagraphFont"/>
    <w:link w:val="Footer"/>
    <w:uiPriority w:val="99"/>
    <w:rsid w:val="008F262D"/>
    <w:rPr>
      <w:rFonts w:ascii="Georgia" w:hAnsi="Georgia"/>
      <w:color w:val="000000" w:themeColor="text1"/>
    </w:rPr>
  </w:style>
  <w:style w:type="character" w:customStyle="1" w:styleId="Heading2Char">
    <w:name w:val="Heading 2 Char"/>
    <w:basedOn w:val="DefaultParagraphFont"/>
    <w:link w:val="Heading2"/>
    <w:uiPriority w:val="9"/>
    <w:rsid w:val="003A3627"/>
    <w:rPr>
      <w:rFonts w:ascii="Georgia" w:hAnsi="Georgia"/>
      <w:b/>
      <w:noProof/>
      <w:color w:val="4B8CCA"/>
      <w:sz w:val="28"/>
    </w:rPr>
  </w:style>
  <w:style w:type="character" w:customStyle="1" w:styleId="Heading3Char">
    <w:name w:val="Heading 3 Char"/>
    <w:basedOn w:val="DefaultParagraphFont"/>
    <w:link w:val="Heading3"/>
    <w:uiPriority w:val="9"/>
    <w:rsid w:val="009D5B09"/>
    <w:rPr>
      <w:rFonts w:ascii="Georgia" w:hAnsi="Georgia"/>
      <w:b/>
      <w:noProof/>
      <w:color w:val="000000" w:themeColor="text1"/>
    </w:rPr>
  </w:style>
  <w:style w:type="paragraph" w:styleId="ListParagraph">
    <w:name w:val="List Paragraph"/>
    <w:basedOn w:val="Normal"/>
    <w:uiPriority w:val="34"/>
    <w:unhideWhenUsed/>
    <w:qFormat/>
    <w:rsid w:val="001A70FA"/>
    <w:pPr>
      <w:ind w:left="720"/>
      <w:contextualSpacing/>
    </w:pPr>
  </w:style>
  <w:style w:type="paragraph" w:customStyle="1" w:styleId="Bullet1">
    <w:name w:val="Bullet1"/>
    <w:basedOn w:val="ListParagraph"/>
    <w:qFormat/>
    <w:rsid w:val="00DE1BC9"/>
    <w:pPr>
      <w:numPr>
        <w:numId w:val="19"/>
      </w:numPr>
    </w:pPr>
  </w:style>
  <w:style w:type="paragraph" w:customStyle="1" w:styleId="F1">
    <w:name w:val="F1"/>
    <w:basedOn w:val="Normal"/>
    <w:next w:val="Normal"/>
    <w:qFormat/>
    <w:rsid w:val="00CA0FFA"/>
    <w:pPr>
      <w:spacing w:before="120"/>
      <w:jc w:val="center"/>
    </w:pPr>
    <w:rPr>
      <w:i/>
      <w:iCs/>
      <w:noProof/>
      <w:sz w:val="20"/>
    </w:rPr>
  </w:style>
  <w:style w:type="paragraph" w:customStyle="1" w:styleId="Bullet2">
    <w:name w:val="Bullet2"/>
    <w:basedOn w:val="Normal"/>
    <w:qFormat/>
    <w:rsid w:val="00DE1BC9"/>
    <w:pPr>
      <w:numPr>
        <w:ilvl w:val="1"/>
        <w:numId w:val="22"/>
      </w:numPr>
      <w:ind w:left="1170" w:hanging="270"/>
      <w:contextualSpacing/>
    </w:pPr>
  </w:style>
  <w:style w:type="character" w:styleId="Hyperlink">
    <w:name w:val="Hyperlink"/>
    <w:basedOn w:val="DefaultParagraphFont"/>
    <w:uiPriority w:val="99"/>
    <w:unhideWhenUsed/>
    <w:rsid w:val="00FB1A31"/>
    <w:rPr>
      <w:color w:val="C15105"/>
      <w:u w:val="single"/>
    </w:rPr>
  </w:style>
  <w:style w:type="character" w:styleId="UnresolvedMention">
    <w:name w:val="Unresolved Mention"/>
    <w:basedOn w:val="DefaultParagraphFont"/>
    <w:uiPriority w:val="99"/>
    <w:semiHidden/>
    <w:unhideWhenUsed/>
    <w:rsid w:val="00FB1A31"/>
    <w:rPr>
      <w:color w:val="605E5C"/>
      <w:shd w:val="clear" w:color="auto" w:fill="E1DFDD"/>
    </w:rPr>
  </w:style>
  <w:style w:type="character" w:styleId="FollowedHyperlink">
    <w:name w:val="FollowedHyperlink"/>
    <w:basedOn w:val="DefaultParagraphFont"/>
    <w:uiPriority w:val="99"/>
    <w:semiHidden/>
    <w:unhideWhenUsed/>
    <w:rsid w:val="004D72B8"/>
    <w:rPr>
      <w:color w:val="954F72" w:themeColor="followedHyperlink"/>
      <w:u w:val="single"/>
    </w:rPr>
  </w:style>
  <w:style w:type="paragraph" w:customStyle="1" w:styleId="LastBullet1">
    <w:name w:val="Last Bullet1"/>
    <w:basedOn w:val="LastBullet2"/>
    <w:qFormat/>
    <w:rsid w:val="00FA6C9F"/>
    <w:pPr>
      <w:numPr>
        <w:ilvl w:val="0"/>
      </w:numPr>
    </w:pPr>
  </w:style>
  <w:style w:type="paragraph" w:customStyle="1" w:styleId="LastBullet2">
    <w:name w:val="Last Bullet2"/>
    <w:basedOn w:val="Bullet2"/>
    <w:next w:val="Bullet2"/>
    <w:qFormat/>
    <w:rsid w:val="004F2D34"/>
    <w:pPr>
      <w:spacing w:after="360"/>
      <w:ind w:left="1181" w:hanging="274"/>
    </w:pPr>
  </w:style>
  <w:style w:type="paragraph" w:customStyle="1" w:styleId="APA1">
    <w:name w:val="APA1"/>
    <w:qFormat/>
    <w:rsid w:val="0085320B"/>
    <w:pPr>
      <w:spacing w:line="240" w:lineRule="auto"/>
      <w:ind w:left="720" w:hanging="720"/>
    </w:pPr>
    <w:rPr>
      <w:rFonts w:ascii="Calibri" w:hAnsi="Calibri"/>
      <w:color w:val="000000" w:themeColor="text1"/>
    </w:rPr>
  </w:style>
  <w:style w:type="character" w:styleId="CommentReference">
    <w:name w:val="annotation reference"/>
    <w:basedOn w:val="DefaultParagraphFont"/>
    <w:uiPriority w:val="99"/>
    <w:semiHidden/>
    <w:unhideWhenUsed/>
    <w:rsid w:val="00F25D46"/>
    <w:rPr>
      <w:sz w:val="16"/>
      <w:szCs w:val="16"/>
    </w:rPr>
  </w:style>
  <w:style w:type="paragraph" w:styleId="CommentText">
    <w:name w:val="annotation text"/>
    <w:basedOn w:val="Normal"/>
    <w:link w:val="CommentTextChar"/>
    <w:uiPriority w:val="99"/>
    <w:semiHidden/>
    <w:unhideWhenUsed/>
    <w:rsid w:val="00F25D46"/>
    <w:rPr>
      <w:sz w:val="20"/>
      <w:szCs w:val="20"/>
    </w:rPr>
  </w:style>
  <w:style w:type="character" w:customStyle="1" w:styleId="CommentTextChar">
    <w:name w:val="Comment Text Char"/>
    <w:basedOn w:val="DefaultParagraphFont"/>
    <w:link w:val="CommentText"/>
    <w:uiPriority w:val="99"/>
    <w:semiHidden/>
    <w:rsid w:val="00F25D46"/>
    <w:rPr>
      <w:rFonts w:ascii="Calibri" w:hAnsi="Calibri"/>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25D46"/>
    <w:rPr>
      <w:b/>
      <w:bCs/>
    </w:rPr>
  </w:style>
  <w:style w:type="character" w:customStyle="1" w:styleId="CommentSubjectChar">
    <w:name w:val="Comment Subject Char"/>
    <w:basedOn w:val="CommentTextChar"/>
    <w:link w:val="CommentSubject"/>
    <w:uiPriority w:val="99"/>
    <w:semiHidden/>
    <w:rsid w:val="00F25D46"/>
    <w:rPr>
      <w:rFonts w:ascii="Calibri" w:hAnsi="Calibri"/>
      <w:b/>
      <w:bCs/>
      <w:color w:val="000000" w:themeColor="text1"/>
      <w:sz w:val="20"/>
      <w:szCs w:val="20"/>
    </w:rPr>
  </w:style>
  <w:style w:type="paragraph" w:styleId="BalloonText">
    <w:name w:val="Balloon Text"/>
    <w:basedOn w:val="Normal"/>
    <w:link w:val="BalloonTextChar"/>
    <w:uiPriority w:val="99"/>
    <w:semiHidden/>
    <w:unhideWhenUsed/>
    <w:rsid w:val="00F25D4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5D46"/>
    <w:rPr>
      <w:rFonts w:ascii="Times New Roman" w:hAnsi="Times New Roman" w:cs="Times New Roman"/>
      <w:color w:val="000000" w:themeColor="text1"/>
      <w:sz w:val="18"/>
      <w:szCs w:val="18"/>
    </w:rPr>
  </w:style>
  <w:style w:type="paragraph" w:styleId="Revision">
    <w:name w:val="Revision"/>
    <w:hidden/>
    <w:uiPriority w:val="99"/>
    <w:semiHidden/>
    <w:rsid w:val="00F25D46"/>
    <w:pPr>
      <w:spacing w:after="0" w:line="240" w:lineRule="auto"/>
    </w:pPr>
    <w:rPr>
      <w:rFonts w:ascii="Calibri" w:hAnsi="Calibri"/>
      <w:color w:val="000000" w:themeColor="text1"/>
    </w:rPr>
  </w:style>
  <w:style w:type="paragraph" w:customStyle="1" w:styleId="LastPara">
    <w:name w:val="Last Para"/>
    <w:qFormat/>
    <w:rsid w:val="001265AA"/>
    <w:pPr>
      <w:spacing w:line="240" w:lineRule="auto"/>
    </w:pPr>
    <w:rPr>
      <w:rFonts w:ascii="Calibri" w:hAnsi="Calibri"/>
      <w:color w:val="000000" w:themeColor="text1"/>
    </w:rPr>
  </w:style>
  <w:style w:type="table" w:styleId="TableGrid">
    <w:name w:val="Table Grid"/>
    <w:basedOn w:val="TableNormal"/>
    <w:uiPriority w:val="39"/>
    <w:rsid w:val="00791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476759"/>
    <w:pPr>
      <w:spacing w:after="0" w:line="240" w:lineRule="auto"/>
    </w:pPr>
    <w:rPr>
      <w:color w:val="4472C4" w:themeColor="accent1"/>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06055">
      <w:bodyDiv w:val="1"/>
      <w:marLeft w:val="0"/>
      <w:marRight w:val="0"/>
      <w:marTop w:val="0"/>
      <w:marBottom w:val="0"/>
      <w:divBdr>
        <w:top w:val="none" w:sz="0" w:space="0" w:color="auto"/>
        <w:left w:val="none" w:sz="0" w:space="0" w:color="auto"/>
        <w:bottom w:val="none" w:sz="0" w:space="0" w:color="auto"/>
        <w:right w:val="none" w:sz="0" w:space="0" w:color="auto"/>
      </w:divBdr>
      <w:divsChild>
        <w:div w:id="2125804257">
          <w:marLeft w:val="0"/>
          <w:marRight w:val="0"/>
          <w:marTop w:val="0"/>
          <w:marBottom w:val="0"/>
          <w:divBdr>
            <w:top w:val="none" w:sz="0" w:space="0" w:color="auto"/>
            <w:left w:val="none" w:sz="0" w:space="0" w:color="auto"/>
            <w:bottom w:val="none" w:sz="0" w:space="0" w:color="auto"/>
            <w:right w:val="none" w:sz="0" w:space="0" w:color="auto"/>
          </w:divBdr>
        </w:div>
      </w:divsChild>
    </w:div>
    <w:div w:id="528879158">
      <w:bodyDiv w:val="1"/>
      <w:marLeft w:val="0"/>
      <w:marRight w:val="0"/>
      <w:marTop w:val="0"/>
      <w:marBottom w:val="0"/>
      <w:divBdr>
        <w:top w:val="none" w:sz="0" w:space="0" w:color="auto"/>
        <w:left w:val="none" w:sz="0" w:space="0" w:color="auto"/>
        <w:bottom w:val="none" w:sz="0" w:space="0" w:color="auto"/>
        <w:right w:val="none" w:sz="0" w:space="0" w:color="auto"/>
      </w:divBdr>
    </w:div>
    <w:div w:id="611593450">
      <w:bodyDiv w:val="1"/>
      <w:marLeft w:val="0"/>
      <w:marRight w:val="0"/>
      <w:marTop w:val="0"/>
      <w:marBottom w:val="0"/>
      <w:divBdr>
        <w:top w:val="none" w:sz="0" w:space="0" w:color="auto"/>
        <w:left w:val="none" w:sz="0" w:space="0" w:color="auto"/>
        <w:bottom w:val="none" w:sz="0" w:space="0" w:color="auto"/>
        <w:right w:val="none" w:sz="0" w:space="0" w:color="auto"/>
      </w:divBdr>
    </w:div>
    <w:div w:id="682321381">
      <w:bodyDiv w:val="1"/>
      <w:marLeft w:val="0"/>
      <w:marRight w:val="0"/>
      <w:marTop w:val="0"/>
      <w:marBottom w:val="0"/>
      <w:divBdr>
        <w:top w:val="none" w:sz="0" w:space="0" w:color="auto"/>
        <w:left w:val="none" w:sz="0" w:space="0" w:color="auto"/>
        <w:bottom w:val="none" w:sz="0" w:space="0" w:color="auto"/>
        <w:right w:val="none" w:sz="0" w:space="0" w:color="auto"/>
      </w:divBdr>
      <w:divsChild>
        <w:div w:id="763889802">
          <w:marLeft w:val="0"/>
          <w:marRight w:val="0"/>
          <w:marTop w:val="0"/>
          <w:marBottom w:val="0"/>
          <w:divBdr>
            <w:top w:val="none" w:sz="0" w:space="0" w:color="auto"/>
            <w:left w:val="none" w:sz="0" w:space="0" w:color="auto"/>
            <w:bottom w:val="none" w:sz="0" w:space="0" w:color="auto"/>
            <w:right w:val="none" w:sz="0" w:space="0" w:color="auto"/>
          </w:divBdr>
        </w:div>
      </w:divsChild>
    </w:div>
    <w:div w:id="831681648">
      <w:bodyDiv w:val="1"/>
      <w:marLeft w:val="0"/>
      <w:marRight w:val="0"/>
      <w:marTop w:val="0"/>
      <w:marBottom w:val="0"/>
      <w:divBdr>
        <w:top w:val="none" w:sz="0" w:space="0" w:color="auto"/>
        <w:left w:val="none" w:sz="0" w:space="0" w:color="auto"/>
        <w:bottom w:val="none" w:sz="0" w:space="0" w:color="auto"/>
        <w:right w:val="none" w:sz="0" w:space="0" w:color="auto"/>
      </w:divBdr>
      <w:divsChild>
        <w:div w:id="1522931328">
          <w:marLeft w:val="0"/>
          <w:marRight w:val="0"/>
          <w:marTop w:val="0"/>
          <w:marBottom w:val="0"/>
          <w:divBdr>
            <w:top w:val="none" w:sz="0" w:space="0" w:color="auto"/>
            <w:left w:val="none" w:sz="0" w:space="0" w:color="auto"/>
            <w:bottom w:val="none" w:sz="0" w:space="0" w:color="auto"/>
            <w:right w:val="none" w:sz="0" w:space="0" w:color="auto"/>
          </w:divBdr>
        </w:div>
      </w:divsChild>
    </w:div>
    <w:div w:id="883255573">
      <w:bodyDiv w:val="1"/>
      <w:marLeft w:val="0"/>
      <w:marRight w:val="0"/>
      <w:marTop w:val="0"/>
      <w:marBottom w:val="0"/>
      <w:divBdr>
        <w:top w:val="none" w:sz="0" w:space="0" w:color="auto"/>
        <w:left w:val="none" w:sz="0" w:space="0" w:color="auto"/>
        <w:bottom w:val="none" w:sz="0" w:space="0" w:color="auto"/>
        <w:right w:val="none" w:sz="0" w:space="0" w:color="auto"/>
      </w:divBdr>
      <w:divsChild>
        <w:div w:id="1249193084">
          <w:marLeft w:val="0"/>
          <w:marRight w:val="0"/>
          <w:marTop w:val="0"/>
          <w:marBottom w:val="0"/>
          <w:divBdr>
            <w:top w:val="none" w:sz="0" w:space="0" w:color="auto"/>
            <w:left w:val="none" w:sz="0" w:space="0" w:color="auto"/>
            <w:bottom w:val="none" w:sz="0" w:space="0" w:color="auto"/>
            <w:right w:val="none" w:sz="0" w:space="0" w:color="auto"/>
          </w:divBdr>
        </w:div>
      </w:divsChild>
    </w:div>
    <w:div w:id="1082721276">
      <w:bodyDiv w:val="1"/>
      <w:marLeft w:val="0"/>
      <w:marRight w:val="0"/>
      <w:marTop w:val="0"/>
      <w:marBottom w:val="0"/>
      <w:divBdr>
        <w:top w:val="none" w:sz="0" w:space="0" w:color="auto"/>
        <w:left w:val="none" w:sz="0" w:space="0" w:color="auto"/>
        <w:bottom w:val="none" w:sz="0" w:space="0" w:color="auto"/>
        <w:right w:val="none" w:sz="0" w:space="0" w:color="auto"/>
      </w:divBdr>
      <w:divsChild>
        <w:div w:id="519705329">
          <w:marLeft w:val="0"/>
          <w:marRight w:val="0"/>
          <w:marTop w:val="0"/>
          <w:marBottom w:val="0"/>
          <w:divBdr>
            <w:top w:val="none" w:sz="0" w:space="0" w:color="auto"/>
            <w:left w:val="none" w:sz="0" w:space="0" w:color="auto"/>
            <w:bottom w:val="none" w:sz="0" w:space="0" w:color="auto"/>
            <w:right w:val="none" w:sz="0" w:space="0" w:color="auto"/>
          </w:divBdr>
        </w:div>
      </w:divsChild>
    </w:div>
    <w:div w:id="1139612007">
      <w:bodyDiv w:val="1"/>
      <w:marLeft w:val="0"/>
      <w:marRight w:val="0"/>
      <w:marTop w:val="0"/>
      <w:marBottom w:val="0"/>
      <w:divBdr>
        <w:top w:val="none" w:sz="0" w:space="0" w:color="auto"/>
        <w:left w:val="none" w:sz="0" w:space="0" w:color="auto"/>
        <w:bottom w:val="none" w:sz="0" w:space="0" w:color="auto"/>
        <w:right w:val="none" w:sz="0" w:space="0" w:color="auto"/>
      </w:divBdr>
      <w:divsChild>
        <w:div w:id="664280955">
          <w:marLeft w:val="0"/>
          <w:marRight w:val="0"/>
          <w:marTop w:val="0"/>
          <w:marBottom w:val="0"/>
          <w:divBdr>
            <w:top w:val="none" w:sz="0" w:space="0" w:color="auto"/>
            <w:left w:val="none" w:sz="0" w:space="0" w:color="auto"/>
            <w:bottom w:val="none" w:sz="0" w:space="0" w:color="auto"/>
            <w:right w:val="none" w:sz="0" w:space="0" w:color="auto"/>
          </w:divBdr>
          <w:divsChild>
            <w:div w:id="499849973">
              <w:marLeft w:val="0"/>
              <w:marRight w:val="0"/>
              <w:marTop w:val="0"/>
              <w:marBottom w:val="0"/>
              <w:divBdr>
                <w:top w:val="none" w:sz="0" w:space="0" w:color="auto"/>
                <w:left w:val="none" w:sz="0" w:space="0" w:color="auto"/>
                <w:bottom w:val="none" w:sz="0" w:space="0" w:color="auto"/>
                <w:right w:val="none" w:sz="0" w:space="0" w:color="auto"/>
              </w:divBdr>
              <w:divsChild>
                <w:div w:id="1589539615">
                  <w:marLeft w:val="0"/>
                  <w:marRight w:val="0"/>
                  <w:marTop w:val="0"/>
                  <w:marBottom w:val="0"/>
                  <w:divBdr>
                    <w:top w:val="none" w:sz="0" w:space="0" w:color="auto"/>
                    <w:left w:val="none" w:sz="0" w:space="0" w:color="auto"/>
                    <w:bottom w:val="none" w:sz="0" w:space="0" w:color="auto"/>
                    <w:right w:val="none" w:sz="0" w:space="0" w:color="auto"/>
                  </w:divBdr>
                  <w:divsChild>
                    <w:div w:id="604115351">
                      <w:marLeft w:val="0"/>
                      <w:marRight w:val="0"/>
                      <w:marTop w:val="0"/>
                      <w:marBottom w:val="0"/>
                      <w:divBdr>
                        <w:top w:val="none" w:sz="0" w:space="0" w:color="auto"/>
                        <w:left w:val="none" w:sz="0" w:space="0" w:color="auto"/>
                        <w:bottom w:val="none" w:sz="0" w:space="0" w:color="auto"/>
                        <w:right w:val="none" w:sz="0" w:space="0" w:color="auto"/>
                      </w:divBdr>
                      <w:divsChild>
                        <w:div w:id="964892581">
                          <w:marLeft w:val="0"/>
                          <w:marRight w:val="0"/>
                          <w:marTop w:val="0"/>
                          <w:marBottom w:val="0"/>
                          <w:divBdr>
                            <w:top w:val="none" w:sz="0" w:space="0" w:color="auto"/>
                            <w:left w:val="none" w:sz="0" w:space="0" w:color="auto"/>
                            <w:bottom w:val="none" w:sz="0" w:space="0" w:color="auto"/>
                            <w:right w:val="none" w:sz="0" w:space="0" w:color="auto"/>
                          </w:divBdr>
                          <w:divsChild>
                            <w:div w:id="1710497392">
                              <w:marLeft w:val="0"/>
                              <w:marRight w:val="0"/>
                              <w:marTop w:val="0"/>
                              <w:marBottom w:val="0"/>
                              <w:divBdr>
                                <w:top w:val="none" w:sz="0" w:space="0" w:color="auto"/>
                                <w:left w:val="none" w:sz="0" w:space="0" w:color="auto"/>
                                <w:bottom w:val="none" w:sz="0" w:space="0" w:color="auto"/>
                                <w:right w:val="none" w:sz="0" w:space="0" w:color="auto"/>
                              </w:divBdr>
                              <w:divsChild>
                                <w:div w:id="2118673401">
                                  <w:marLeft w:val="0"/>
                                  <w:marRight w:val="0"/>
                                  <w:marTop w:val="0"/>
                                  <w:marBottom w:val="0"/>
                                  <w:divBdr>
                                    <w:top w:val="none" w:sz="0" w:space="0" w:color="auto"/>
                                    <w:left w:val="none" w:sz="0" w:space="0" w:color="auto"/>
                                    <w:bottom w:val="none" w:sz="0" w:space="0" w:color="auto"/>
                                    <w:right w:val="none" w:sz="0" w:space="0" w:color="auto"/>
                                  </w:divBdr>
                                  <w:divsChild>
                                    <w:div w:id="322437367">
                                      <w:marLeft w:val="0"/>
                                      <w:marRight w:val="0"/>
                                      <w:marTop w:val="0"/>
                                      <w:marBottom w:val="0"/>
                                      <w:divBdr>
                                        <w:top w:val="none" w:sz="0" w:space="0" w:color="auto"/>
                                        <w:left w:val="none" w:sz="0" w:space="0" w:color="auto"/>
                                        <w:bottom w:val="none" w:sz="0" w:space="0" w:color="auto"/>
                                        <w:right w:val="none" w:sz="0" w:space="0" w:color="auto"/>
                                      </w:divBdr>
                                      <w:divsChild>
                                        <w:div w:id="98836626">
                                          <w:marLeft w:val="0"/>
                                          <w:marRight w:val="0"/>
                                          <w:marTop w:val="0"/>
                                          <w:marBottom w:val="0"/>
                                          <w:divBdr>
                                            <w:top w:val="none" w:sz="0" w:space="0" w:color="auto"/>
                                            <w:left w:val="none" w:sz="0" w:space="0" w:color="auto"/>
                                            <w:bottom w:val="none" w:sz="0" w:space="0" w:color="auto"/>
                                            <w:right w:val="none" w:sz="0" w:space="0" w:color="auto"/>
                                          </w:divBdr>
                                          <w:divsChild>
                                            <w:div w:id="1433547740">
                                              <w:marLeft w:val="0"/>
                                              <w:marRight w:val="0"/>
                                              <w:marTop w:val="0"/>
                                              <w:marBottom w:val="0"/>
                                              <w:divBdr>
                                                <w:top w:val="none" w:sz="0" w:space="0" w:color="auto"/>
                                                <w:left w:val="none" w:sz="0" w:space="0" w:color="auto"/>
                                                <w:bottom w:val="none" w:sz="0" w:space="0" w:color="auto"/>
                                                <w:right w:val="none" w:sz="0" w:space="0" w:color="auto"/>
                                              </w:divBdr>
                                              <w:divsChild>
                                                <w:div w:id="665520514">
                                                  <w:marLeft w:val="0"/>
                                                  <w:marRight w:val="0"/>
                                                  <w:marTop w:val="0"/>
                                                  <w:marBottom w:val="0"/>
                                                  <w:divBdr>
                                                    <w:top w:val="none" w:sz="0" w:space="0" w:color="auto"/>
                                                    <w:left w:val="none" w:sz="0" w:space="0" w:color="auto"/>
                                                    <w:bottom w:val="none" w:sz="0" w:space="0" w:color="auto"/>
                                                    <w:right w:val="none" w:sz="0" w:space="0" w:color="auto"/>
                                                  </w:divBdr>
                                                  <w:divsChild>
                                                    <w:div w:id="1960840421">
                                                      <w:marLeft w:val="0"/>
                                                      <w:marRight w:val="0"/>
                                                      <w:marTop w:val="0"/>
                                                      <w:marBottom w:val="0"/>
                                                      <w:divBdr>
                                                        <w:top w:val="none" w:sz="0" w:space="0" w:color="auto"/>
                                                        <w:left w:val="none" w:sz="0" w:space="0" w:color="auto"/>
                                                        <w:bottom w:val="none" w:sz="0" w:space="0" w:color="auto"/>
                                                        <w:right w:val="none" w:sz="0" w:space="0" w:color="auto"/>
                                                      </w:divBdr>
                                                      <w:divsChild>
                                                        <w:div w:id="378818902">
                                                          <w:marLeft w:val="0"/>
                                                          <w:marRight w:val="0"/>
                                                          <w:marTop w:val="0"/>
                                                          <w:marBottom w:val="0"/>
                                                          <w:divBdr>
                                                            <w:top w:val="none" w:sz="0" w:space="0" w:color="auto"/>
                                                            <w:left w:val="none" w:sz="0" w:space="0" w:color="auto"/>
                                                            <w:bottom w:val="none" w:sz="0" w:space="0" w:color="auto"/>
                                                            <w:right w:val="none" w:sz="0" w:space="0" w:color="auto"/>
                                                          </w:divBdr>
                                                          <w:divsChild>
                                                            <w:div w:id="1193768372">
                                                              <w:marLeft w:val="0"/>
                                                              <w:marRight w:val="0"/>
                                                              <w:marTop w:val="0"/>
                                                              <w:marBottom w:val="0"/>
                                                              <w:divBdr>
                                                                <w:top w:val="none" w:sz="0" w:space="0" w:color="auto"/>
                                                                <w:left w:val="none" w:sz="0" w:space="0" w:color="auto"/>
                                                                <w:bottom w:val="none" w:sz="0" w:space="0" w:color="auto"/>
                                                                <w:right w:val="none" w:sz="0" w:space="0" w:color="auto"/>
                                                              </w:divBdr>
                                                              <w:divsChild>
                                                                <w:div w:id="790632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9450528">
      <w:bodyDiv w:val="1"/>
      <w:marLeft w:val="0"/>
      <w:marRight w:val="0"/>
      <w:marTop w:val="0"/>
      <w:marBottom w:val="0"/>
      <w:divBdr>
        <w:top w:val="none" w:sz="0" w:space="0" w:color="auto"/>
        <w:left w:val="none" w:sz="0" w:space="0" w:color="auto"/>
        <w:bottom w:val="none" w:sz="0" w:space="0" w:color="auto"/>
        <w:right w:val="none" w:sz="0" w:space="0" w:color="auto"/>
      </w:divBdr>
    </w:div>
    <w:div w:id="1611888297">
      <w:bodyDiv w:val="1"/>
      <w:marLeft w:val="0"/>
      <w:marRight w:val="0"/>
      <w:marTop w:val="0"/>
      <w:marBottom w:val="0"/>
      <w:divBdr>
        <w:top w:val="none" w:sz="0" w:space="0" w:color="auto"/>
        <w:left w:val="none" w:sz="0" w:space="0" w:color="auto"/>
        <w:bottom w:val="none" w:sz="0" w:space="0" w:color="auto"/>
        <w:right w:val="none" w:sz="0" w:space="0" w:color="auto"/>
      </w:divBdr>
    </w:div>
    <w:div w:id="1772386089">
      <w:bodyDiv w:val="1"/>
      <w:marLeft w:val="0"/>
      <w:marRight w:val="0"/>
      <w:marTop w:val="0"/>
      <w:marBottom w:val="0"/>
      <w:divBdr>
        <w:top w:val="none" w:sz="0" w:space="0" w:color="auto"/>
        <w:left w:val="none" w:sz="0" w:space="0" w:color="auto"/>
        <w:bottom w:val="none" w:sz="0" w:space="0" w:color="auto"/>
        <w:right w:val="none" w:sz="0" w:space="0" w:color="auto"/>
      </w:divBdr>
      <w:divsChild>
        <w:div w:id="1573079024">
          <w:marLeft w:val="0"/>
          <w:marRight w:val="0"/>
          <w:marTop w:val="0"/>
          <w:marBottom w:val="0"/>
          <w:divBdr>
            <w:top w:val="none" w:sz="0" w:space="0" w:color="auto"/>
            <w:left w:val="none" w:sz="0" w:space="0" w:color="auto"/>
            <w:bottom w:val="none" w:sz="0" w:space="0" w:color="auto"/>
            <w:right w:val="none" w:sz="0" w:space="0" w:color="auto"/>
          </w:divBdr>
        </w:div>
      </w:divsChild>
    </w:div>
    <w:div w:id="1935626052">
      <w:bodyDiv w:val="1"/>
      <w:marLeft w:val="0"/>
      <w:marRight w:val="0"/>
      <w:marTop w:val="0"/>
      <w:marBottom w:val="0"/>
      <w:divBdr>
        <w:top w:val="none" w:sz="0" w:space="0" w:color="auto"/>
        <w:left w:val="none" w:sz="0" w:space="0" w:color="auto"/>
        <w:bottom w:val="none" w:sz="0" w:space="0" w:color="auto"/>
        <w:right w:val="none" w:sz="0" w:space="0" w:color="auto"/>
      </w:divBdr>
      <w:divsChild>
        <w:div w:id="416246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pgpt.it.jh.edu/getting-started/"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ctltoolkit.com/" TargetMode="External"/><Relationship Id="rId1" Type="http://schemas.openxmlformats.org/officeDocument/2006/relationships/hyperlink" Target="https://publichealth.jhu.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ink\OneDrive%20-%20Johns%20Hopkins\Microsoft%20Teams%20Chat%20Files\ctl-stylesheet-june2025-portrait%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8aeb27-7e1f-4a64-aea0-68e2c5511d17" xsi:nil="true"/>
    <lcf76f155ced4ddcb4097134ff3c332f xmlns="ba7e7998-2861-4ca0-9013-05f19c923713">
      <Terms xmlns="http://schemas.microsoft.com/office/infopath/2007/PartnerControls"/>
    </lcf76f155ced4ddcb4097134ff3c332f>
    <Number xmlns="ba7e7998-2861-4ca0-9013-05f19c923713" xsi:nil="true"/>
    <Date xmlns="ba7e7998-2861-4ca0-9013-05f19c923713" xsi:nil="true"/>
    <Documentcontext xmlns="ba7e7998-2861-4ca0-9013-05f19c9237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A458B74C065040AE0FE7D9322FC1F6" ma:contentTypeVersion="22" ma:contentTypeDescription="Create a new document." ma:contentTypeScope="" ma:versionID="16edda2cd760d012c5cc280eddf0c580">
  <xsd:schema xmlns:xsd="http://www.w3.org/2001/XMLSchema" xmlns:xs="http://www.w3.org/2001/XMLSchema" xmlns:p="http://schemas.microsoft.com/office/2006/metadata/properties" xmlns:ns2="ba7e7998-2861-4ca0-9013-05f19c923713" xmlns:ns3="968aeb27-7e1f-4a64-aea0-68e2c5511d17" targetNamespace="http://schemas.microsoft.com/office/2006/metadata/properties" ma:root="true" ma:fieldsID="f9745ce981e90cff1e3b7aedb2cf52de" ns2:_="" ns3:_="">
    <xsd:import namespace="ba7e7998-2861-4ca0-9013-05f19c923713"/>
    <xsd:import namespace="968aeb27-7e1f-4a64-aea0-68e2c5511d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Date" minOccurs="0"/>
                <xsd:element ref="ns2:MediaServiceObjectDetectorVersions" minOccurs="0"/>
                <xsd:element ref="ns2:Number" minOccurs="0"/>
                <xsd:element ref="ns2:MediaServiceSearchProperties" minOccurs="0"/>
                <xsd:element ref="ns2:MediaServiceBillingMetadata" minOccurs="0"/>
                <xsd:element ref="ns2:Documentcon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e7998-2861-4ca0-9013-05f19c9237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f7c956-802a-45ac-b2ba-cc78506785fb"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Number" ma:index="26" nillable="true" ma:displayName="Number" ma:format="Dropdown" ma:internalName="Number" ma:percentage="FALSE">
      <xsd:simpleType>
        <xsd:restriction base="dms:Number"/>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Documentcontext" ma:index="29" nillable="true" ma:displayName="Doc context" ma:description="Space to leave notes about the purpose of a given document type. Also can be used for document aliases " ma:format="Dropdown" ma:internalName="Documentcontex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8aeb27-7e1f-4a64-aea0-68e2c5511d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e38877-842f-43a5-b126-1a41855bd332}" ma:internalName="TaxCatchAll" ma:showField="CatchAllData" ma:web="968aeb27-7e1f-4a64-aea0-68e2c5511d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E6E139-2DFB-4015-9407-5E8CA4749E2E}">
  <ds:schemaRefs>
    <ds:schemaRef ds:uri="http://schemas.microsoft.com/office/2006/metadata/properties"/>
    <ds:schemaRef ds:uri="http://schemas.microsoft.com/office/infopath/2007/PartnerControls"/>
    <ds:schemaRef ds:uri="968aeb27-7e1f-4a64-aea0-68e2c5511d17"/>
    <ds:schemaRef ds:uri="ba7e7998-2861-4ca0-9013-05f19c923713"/>
  </ds:schemaRefs>
</ds:datastoreItem>
</file>

<file path=customXml/itemProps2.xml><?xml version="1.0" encoding="utf-8"?>
<ds:datastoreItem xmlns:ds="http://schemas.openxmlformats.org/officeDocument/2006/customXml" ds:itemID="{0F7F5B16-6EBC-4196-A801-107E8A1F8BCA}">
  <ds:schemaRefs>
    <ds:schemaRef ds:uri="http://schemas.microsoft.com/sharepoint/v3/contenttype/forms"/>
  </ds:schemaRefs>
</ds:datastoreItem>
</file>

<file path=customXml/itemProps3.xml><?xml version="1.0" encoding="utf-8"?>
<ds:datastoreItem xmlns:ds="http://schemas.openxmlformats.org/officeDocument/2006/customXml" ds:itemID="{92C479F3-4BC8-4F75-83D1-273D9E622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e7998-2861-4ca0-9013-05f19c923713"/>
    <ds:schemaRef ds:uri="968aeb27-7e1f-4a64-aea0-68e2c5511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ctl-stylesheet-june2025-portrait (2)</Template>
  <TotalTime>1142</TotalTime>
  <Pages>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AI-Resistant Assessment Design Worksheet</vt:lpstr>
    </vt:vector>
  </TitlesOfParts>
  <Manager/>
  <Company/>
  <LinksUpToDate>false</LinksUpToDate>
  <CharactersWithSpaces>5834</CharactersWithSpaces>
  <SharedDoc>false</SharedDoc>
  <HyperlinkBase/>
  <HLinks>
    <vt:vector size="18" baseType="variant">
      <vt:variant>
        <vt:i4>7274534</vt:i4>
      </vt:variant>
      <vt:variant>
        <vt:i4>0</vt:i4>
      </vt:variant>
      <vt:variant>
        <vt:i4>0</vt:i4>
      </vt:variant>
      <vt:variant>
        <vt:i4>5</vt:i4>
      </vt:variant>
      <vt:variant>
        <vt:lpwstr/>
      </vt:variant>
      <vt:variant>
        <vt:lpwstr>_AI-Resistant_Strategies</vt:lpwstr>
      </vt:variant>
      <vt:variant>
        <vt:i4>7274596</vt:i4>
      </vt:variant>
      <vt:variant>
        <vt:i4>6</vt:i4>
      </vt:variant>
      <vt:variant>
        <vt:i4>0</vt:i4>
      </vt:variant>
      <vt:variant>
        <vt:i4>5</vt:i4>
      </vt:variant>
      <vt:variant>
        <vt:lpwstr>https://ctltoolkit.com/</vt:lpwstr>
      </vt:variant>
      <vt:variant>
        <vt:lpwstr/>
      </vt:variant>
      <vt:variant>
        <vt:i4>327754</vt:i4>
      </vt:variant>
      <vt:variant>
        <vt:i4>3</vt:i4>
      </vt:variant>
      <vt:variant>
        <vt:i4>0</vt:i4>
      </vt:variant>
      <vt:variant>
        <vt:i4>5</vt:i4>
      </vt:variant>
      <vt:variant>
        <vt:lpwstr>https://publichealth.jhu.edu/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AI-Resistant Assessment Design Worksheet</dc:title>
  <dc:subject/>
  <dc:creator>Amy Pinkerton</dc:creator>
  <cp:keywords>PLAY, October 2026</cp:keywords>
  <dc:description>Author: Johns Hopkins University
The material in this document is subject to the copyright of the owners of the material and is being provided for educational purposes under rules of fair use for registered students in this course only. No additional copies of the copyrighted work may be made or distributed.
Template last modified June 24, 2025</dc:description>
  <cp:lastModifiedBy>Amy Pinkerton</cp:lastModifiedBy>
  <cp:revision>38</cp:revision>
  <cp:lastPrinted>2020-06-10T18:42:00Z</cp:lastPrinted>
  <dcterms:created xsi:type="dcterms:W3CDTF">2026-09-29T19:55:00Z</dcterms:created>
  <dcterms:modified xsi:type="dcterms:W3CDTF">2026-10-20T14:24:00Z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TF10002001</vt:lpwstr>
  </property>
  <property fmtid="{D5CDD505-2E9C-101B-9397-08002B2CF9AE}" pid="3" name="ContentTypeId">
    <vt:lpwstr>0x0101006FA458B74C065040AE0FE7D9322FC1F6</vt:lpwstr>
  </property>
  <property fmtid="{D5CDD505-2E9C-101B-9397-08002B2CF9AE}" pid="4" name="MediaServiceImageTags">
    <vt:lpwstr/>
  </property>
</Properties>
</file>